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F0FD" w14:textId="77777777" w:rsidR="00D51A34" w:rsidRPr="00534FDC" w:rsidRDefault="00D51A34" w:rsidP="00D51A34">
      <w:pPr>
        <w:jc w:val="center"/>
      </w:pPr>
      <w:r w:rsidRPr="00534FDC">
        <w:t>Annual Program Reports for the Council for the Accreditation of Educator Preparation</w:t>
      </w:r>
    </w:p>
    <w:p w14:paraId="421B0056" w14:textId="56FBF215" w:rsidR="00D51A34" w:rsidRPr="00534FDC" w:rsidRDefault="00C0116E" w:rsidP="00D51A34">
      <w:pPr>
        <w:jc w:val="center"/>
      </w:pPr>
      <w:r w:rsidRPr="00534FDC">
        <w:t>202</w:t>
      </w:r>
      <w:r w:rsidR="00D01C46" w:rsidRPr="00534FDC">
        <w:t>1</w:t>
      </w:r>
      <w:r w:rsidR="00D51A34" w:rsidRPr="00534FDC">
        <w:t xml:space="preserve"> Report and Eight Reporting Measures</w:t>
      </w:r>
    </w:p>
    <w:p w14:paraId="20E8C8B3" w14:textId="77777777" w:rsidR="00D51A34" w:rsidRPr="00534FDC" w:rsidRDefault="00D51A34" w:rsidP="00D51A34">
      <w:pPr>
        <w:rPr>
          <w:b/>
        </w:rPr>
      </w:pPr>
      <w:r w:rsidRPr="00534FDC">
        <w:rPr>
          <w:b/>
        </w:rPr>
        <w:t>Four Impact Measures</w:t>
      </w:r>
    </w:p>
    <w:p w14:paraId="1D682C42" w14:textId="77777777" w:rsidR="00D51A34" w:rsidRPr="00534FDC" w:rsidRDefault="00D51A34" w:rsidP="00D51A34">
      <w:pPr>
        <w:pStyle w:val="ListParagraph"/>
        <w:numPr>
          <w:ilvl w:val="0"/>
          <w:numId w:val="1"/>
        </w:numPr>
        <w:rPr>
          <w:i/>
        </w:rPr>
      </w:pPr>
      <w:r w:rsidRPr="00534FDC">
        <w:rPr>
          <w:i/>
        </w:rPr>
        <w:t>Impact on P-12 learning and development (Component 4.1)</w:t>
      </w:r>
    </w:p>
    <w:p w14:paraId="4076A06A" w14:textId="2F1547BB" w:rsidR="00D51A34" w:rsidRPr="00534FDC" w:rsidRDefault="00A40CFE" w:rsidP="009F3A35">
      <w:pPr>
        <w:spacing w:after="0" w:line="240" w:lineRule="auto"/>
        <w:ind w:left="360"/>
      </w:pPr>
      <w:r w:rsidRPr="00534FDC">
        <w:t xml:space="preserve">The </w:t>
      </w:r>
      <w:r w:rsidR="00D51A34" w:rsidRPr="00534FDC">
        <w:t>Value Added Model (VAM) is used in the State of Florida to measure student learning growth</w:t>
      </w:r>
      <w:r w:rsidRPr="00534FDC">
        <w:t xml:space="preserve"> for each</w:t>
      </w:r>
      <w:r w:rsidR="00D51A34" w:rsidRPr="00534FDC">
        <w:t xml:space="preserve"> individual </w:t>
      </w:r>
      <w:r w:rsidR="00BF7EB5" w:rsidRPr="00534FDC">
        <w:t>t</w:t>
      </w:r>
      <w:r w:rsidRPr="00534FDC">
        <w:t>eacher</w:t>
      </w:r>
      <w:r w:rsidR="00D51A34" w:rsidRPr="00534FDC">
        <w:t xml:space="preserve">.  The following table is the VAM </w:t>
      </w:r>
      <w:r w:rsidRPr="00534FDC">
        <w:t xml:space="preserve">score for each of our </w:t>
      </w:r>
      <w:r w:rsidR="00D51A34" w:rsidRPr="00534FDC">
        <w:t>program</w:t>
      </w:r>
      <w:r w:rsidRPr="00534FDC">
        <w:t>s</w:t>
      </w:r>
      <w:r w:rsidR="00D51A34" w:rsidRPr="00534FDC">
        <w:t xml:space="preserve"> in </w:t>
      </w:r>
      <w:r w:rsidR="001338BD" w:rsidRPr="00534FDC">
        <w:t xml:space="preserve">from 2015-2016 to </w:t>
      </w:r>
      <w:r w:rsidR="00D51A34" w:rsidRPr="00534FDC">
        <w:t>201</w:t>
      </w:r>
      <w:r w:rsidR="00374F8C" w:rsidRPr="00534FDC">
        <w:t>8</w:t>
      </w:r>
      <w:r w:rsidR="00D51A34" w:rsidRPr="00534FDC">
        <w:t>-201</w:t>
      </w:r>
      <w:r w:rsidR="00374F8C" w:rsidRPr="00534FDC">
        <w:t>9</w:t>
      </w:r>
      <w:r w:rsidRPr="00534FDC">
        <w:t>.  The State uses scores from completers in their first, second, or third year teaching.  So each score represents 3 years of completers, for their value-added to student learning.  For example, the 201</w:t>
      </w:r>
      <w:r w:rsidR="001338BD" w:rsidRPr="00534FDC">
        <w:t>7</w:t>
      </w:r>
      <w:r w:rsidRPr="00534FDC">
        <w:t>-201</w:t>
      </w:r>
      <w:r w:rsidR="001338BD" w:rsidRPr="00534FDC">
        <w:t>8</w:t>
      </w:r>
      <w:r w:rsidRPr="00534FDC">
        <w:t xml:space="preserve"> score is a composite of students graduating in 201</w:t>
      </w:r>
      <w:r w:rsidR="001338BD" w:rsidRPr="00534FDC">
        <w:t>4</w:t>
      </w:r>
      <w:r w:rsidRPr="00534FDC">
        <w:t>-1</w:t>
      </w:r>
      <w:r w:rsidR="001338BD" w:rsidRPr="00534FDC">
        <w:t>5</w:t>
      </w:r>
      <w:r w:rsidRPr="00534FDC">
        <w:t>, 201</w:t>
      </w:r>
      <w:r w:rsidR="001338BD" w:rsidRPr="00534FDC">
        <w:t>5-16,</w:t>
      </w:r>
      <w:r w:rsidRPr="00534FDC">
        <w:t xml:space="preserve"> and 201</w:t>
      </w:r>
      <w:r w:rsidR="001338BD" w:rsidRPr="00534FDC">
        <w:t>6-17</w:t>
      </w:r>
      <w:r w:rsidRPr="00534FDC">
        <w:t xml:space="preserve">.  </w:t>
      </w:r>
    </w:p>
    <w:p w14:paraId="21F4E471" w14:textId="77777777" w:rsidR="005B4D26" w:rsidRPr="00534FDC" w:rsidRDefault="005B4D26" w:rsidP="00D51A34">
      <w:pPr>
        <w:ind w:left="360"/>
      </w:pPr>
    </w:p>
    <w:tbl>
      <w:tblPr>
        <w:tblW w:w="14390" w:type="dxa"/>
        <w:tblLook w:val="04A0" w:firstRow="1" w:lastRow="0" w:firstColumn="1" w:lastColumn="0" w:noHBand="0" w:noVBand="1"/>
      </w:tblPr>
      <w:tblGrid>
        <w:gridCol w:w="1615"/>
        <w:gridCol w:w="990"/>
        <w:gridCol w:w="630"/>
        <w:gridCol w:w="630"/>
        <w:gridCol w:w="720"/>
        <w:gridCol w:w="617"/>
        <w:gridCol w:w="643"/>
        <w:gridCol w:w="581"/>
        <w:gridCol w:w="679"/>
        <w:gridCol w:w="630"/>
        <w:gridCol w:w="743"/>
        <w:gridCol w:w="743"/>
        <w:gridCol w:w="743"/>
        <w:gridCol w:w="743"/>
        <w:gridCol w:w="920"/>
        <w:gridCol w:w="921"/>
        <w:gridCol w:w="921"/>
        <w:gridCol w:w="921"/>
      </w:tblGrid>
      <w:tr w:rsidR="00534FDC" w:rsidRPr="00534FDC" w14:paraId="79A7E73C" w14:textId="38970C6C" w:rsidTr="003B4D86">
        <w:trPr>
          <w:trHeight w:val="300"/>
        </w:trPr>
        <w:tc>
          <w:tcPr>
            <w:tcW w:w="1439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A76DEE" w14:textId="77777777" w:rsidR="00804C04" w:rsidRPr="00534FDC" w:rsidRDefault="00804C04" w:rsidP="00FB44DB">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FGCU and State VAM Scores</w:t>
            </w:r>
          </w:p>
          <w:p w14:paraId="15C44F46" w14:textId="09310FE4" w:rsidR="00804C04" w:rsidRPr="00534FDC" w:rsidRDefault="00804C04" w:rsidP="00FB44DB">
            <w:pPr>
              <w:spacing w:after="0" w:line="240" w:lineRule="auto"/>
              <w:jc w:val="center"/>
              <w:rPr>
                <w:rFonts w:ascii="Calibri" w:eastAsia="Times New Roman" w:hAnsi="Calibri" w:cs="Calibri"/>
                <w:sz w:val="16"/>
                <w:szCs w:val="16"/>
              </w:rPr>
            </w:pPr>
            <w:r w:rsidRPr="00534FDC">
              <w:rPr>
                <w:rFonts w:ascii="Calibri" w:eastAsia="Times New Roman" w:hAnsi="Calibri" w:cs="Calibri"/>
                <w:b/>
                <w:sz w:val="16"/>
                <w:szCs w:val="16"/>
              </w:rPr>
              <w:t>Please notice explanations at the bottom</w:t>
            </w:r>
          </w:p>
        </w:tc>
      </w:tr>
      <w:tr w:rsidR="00534FDC" w:rsidRPr="00534FDC" w14:paraId="5870DED8" w14:textId="2721E136" w:rsidTr="00393225">
        <w:trPr>
          <w:trHeight w:val="300"/>
        </w:trPr>
        <w:tc>
          <w:tcPr>
            <w:tcW w:w="161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95EDE36" w14:textId="77777777" w:rsidR="00393225" w:rsidRPr="00534FDC" w:rsidRDefault="00393225" w:rsidP="00FB44D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Program</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14:paraId="077F8960" w14:textId="77777777" w:rsidR="00393225" w:rsidRPr="00534FDC" w:rsidRDefault="00393225" w:rsidP="00FB44D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2597"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C5CD7D" w14:textId="77777777" w:rsidR="00393225" w:rsidRPr="00534FDC" w:rsidRDefault="00393225" w:rsidP="004441DC">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2015-2016</w:t>
            </w:r>
          </w:p>
        </w:tc>
        <w:tc>
          <w:tcPr>
            <w:tcW w:w="253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969154B" w14:textId="77777777" w:rsidR="00393225" w:rsidRPr="00534FDC" w:rsidRDefault="00393225" w:rsidP="004441DC">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2016-2017</w:t>
            </w:r>
          </w:p>
        </w:tc>
        <w:tc>
          <w:tcPr>
            <w:tcW w:w="2972"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F62B2C5" w14:textId="77777777" w:rsidR="00393225" w:rsidRPr="00534FDC" w:rsidRDefault="00393225" w:rsidP="004441DC">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2017-2018</w:t>
            </w:r>
          </w:p>
        </w:tc>
        <w:tc>
          <w:tcPr>
            <w:tcW w:w="3683"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59C9919C" w14:textId="4A74644F" w:rsidR="00393225" w:rsidRPr="00534FDC" w:rsidRDefault="00673FEC" w:rsidP="004441DC">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2018-2019</w:t>
            </w:r>
          </w:p>
        </w:tc>
      </w:tr>
      <w:tr w:rsidR="00534FDC" w:rsidRPr="00534FDC" w14:paraId="6FB55B78" w14:textId="24E3E1F8" w:rsidTr="00E20CC2">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D21F5E8"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AE3C5A3"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Type</w:t>
            </w:r>
          </w:p>
        </w:tc>
        <w:tc>
          <w:tcPr>
            <w:tcW w:w="630" w:type="dxa"/>
            <w:tcBorders>
              <w:top w:val="nil"/>
              <w:left w:val="nil"/>
              <w:bottom w:val="single" w:sz="4" w:space="0" w:color="auto"/>
              <w:right w:val="single" w:sz="4" w:space="0" w:color="auto"/>
            </w:tcBorders>
            <w:shd w:val="clear" w:color="auto" w:fill="auto"/>
            <w:noWrap/>
            <w:vAlign w:val="bottom"/>
            <w:hideMark/>
          </w:tcPr>
          <w:p w14:paraId="2F21B789"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FGCU VAM</w:t>
            </w:r>
          </w:p>
        </w:tc>
        <w:tc>
          <w:tcPr>
            <w:tcW w:w="630" w:type="dxa"/>
            <w:tcBorders>
              <w:top w:val="nil"/>
              <w:left w:val="nil"/>
              <w:bottom w:val="single" w:sz="4" w:space="0" w:color="auto"/>
              <w:right w:val="single" w:sz="4" w:space="0" w:color="auto"/>
            </w:tcBorders>
            <w:shd w:val="clear" w:color="auto" w:fill="auto"/>
            <w:noWrap/>
            <w:vAlign w:val="bottom"/>
            <w:hideMark/>
          </w:tcPr>
          <w:p w14:paraId="3B8ADAE3"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w:t>
            </w:r>
          </w:p>
        </w:tc>
        <w:tc>
          <w:tcPr>
            <w:tcW w:w="720" w:type="dxa"/>
            <w:tcBorders>
              <w:top w:val="nil"/>
              <w:left w:val="nil"/>
              <w:bottom w:val="single" w:sz="4" w:space="0" w:color="auto"/>
              <w:right w:val="single" w:sz="4" w:space="0" w:color="auto"/>
            </w:tcBorders>
            <w:shd w:val="clear" w:color="auto" w:fill="auto"/>
            <w:noWrap/>
            <w:vAlign w:val="bottom"/>
            <w:hideMark/>
          </w:tcPr>
          <w:p w14:paraId="58FC0151"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VAM</w:t>
            </w:r>
          </w:p>
        </w:tc>
        <w:tc>
          <w:tcPr>
            <w:tcW w:w="617" w:type="dxa"/>
            <w:tcBorders>
              <w:top w:val="nil"/>
              <w:left w:val="nil"/>
              <w:bottom w:val="single" w:sz="4" w:space="0" w:color="auto"/>
              <w:right w:val="single" w:sz="4" w:space="0" w:color="auto"/>
            </w:tcBorders>
            <w:shd w:val="clear" w:color="auto" w:fill="auto"/>
            <w:noWrap/>
            <w:vAlign w:val="bottom"/>
            <w:hideMark/>
          </w:tcPr>
          <w:p w14:paraId="56CB6BDF"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SE</w:t>
            </w:r>
          </w:p>
        </w:tc>
        <w:tc>
          <w:tcPr>
            <w:tcW w:w="643" w:type="dxa"/>
            <w:tcBorders>
              <w:top w:val="nil"/>
              <w:left w:val="nil"/>
              <w:bottom w:val="single" w:sz="4" w:space="0" w:color="auto"/>
              <w:right w:val="single" w:sz="4" w:space="0" w:color="auto"/>
            </w:tcBorders>
            <w:shd w:val="clear" w:color="auto" w:fill="auto"/>
            <w:noWrap/>
            <w:vAlign w:val="bottom"/>
            <w:hideMark/>
          </w:tcPr>
          <w:p w14:paraId="54F635FC"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FGCU VAM</w:t>
            </w:r>
          </w:p>
        </w:tc>
        <w:tc>
          <w:tcPr>
            <w:tcW w:w="581" w:type="dxa"/>
            <w:tcBorders>
              <w:top w:val="nil"/>
              <w:left w:val="nil"/>
              <w:bottom w:val="single" w:sz="4" w:space="0" w:color="auto"/>
              <w:right w:val="single" w:sz="4" w:space="0" w:color="auto"/>
            </w:tcBorders>
            <w:shd w:val="clear" w:color="auto" w:fill="auto"/>
            <w:noWrap/>
            <w:vAlign w:val="bottom"/>
            <w:hideMark/>
          </w:tcPr>
          <w:p w14:paraId="0481D493"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w:t>
            </w:r>
          </w:p>
        </w:tc>
        <w:tc>
          <w:tcPr>
            <w:tcW w:w="679" w:type="dxa"/>
            <w:tcBorders>
              <w:top w:val="nil"/>
              <w:left w:val="nil"/>
              <w:bottom w:val="single" w:sz="4" w:space="0" w:color="auto"/>
              <w:right w:val="single" w:sz="4" w:space="0" w:color="auto"/>
            </w:tcBorders>
            <w:shd w:val="clear" w:color="auto" w:fill="auto"/>
            <w:noWrap/>
            <w:vAlign w:val="bottom"/>
            <w:hideMark/>
          </w:tcPr>
          <w:p w14:paraId="03C4BE95"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VAM</w:t>
            </w:r>
          </w:p>
        </w:tc>
        <w:tc>
          <w:tcPr>
            <w:tcW w:w="630" w:type="dxa"/>
            <w:tcBorders>
              <w:top w:val="nil"/>
              <w:left w:val="nil"/>
              <w:bottom w:val="single" w:sz="4" w:space="0" w:color="auto"/>
              <w:right w:val="single" w:sz="4" w:space="0" w:color="auto"/>
            </w:tcBorders>
            <w:shd w:val="clear" w:color="auto" w:fill="auto"/>
            <w:noWrap/>
            <w:vAlign w:val="bottom"/>
            <w:hideMark/>
          </w:tcPr>
          <w:p w14:paraId="2DD00FEE"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SE</w:t>
            </w:r>
          </w:p>
        </w:tc>
        <w:tc>
          <w:tcPr>
            <w:tcW w:w="743" w:type="dxa"/>
            <w:tcBorders>
              <w:top w:val="nil"/>
              <w:left w:val="nil"/>
              <w:bottom w:val="single" w:sz="4" w:space="0" w:color="auto"/>
              <w:right w:val="single" w:sz="4" w:space="0" w:color="auto"/>
            </w:tcBorders>
            <w:shd w:val="clear" w:color="auto" w:fill="auto"/>
            <w:noWrap/>
            <w:vAlign w:val="bottom"/>
            <w:hideMark/>
          </w:tcPr>
          <w:p w14:paraId="21FFE0F9"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FGCU VAM</w:t>
            </w:r>
          </w:p>
        </w:tc>
        <w:tc>
          <w:tcPr>
            <w:tcW w:w="743" w:type="dxa"/>
            <w:tcBorders>
              <w:top w:val="nil"/>
              <w:left w:val="nil"/>
              <w:bottom w:val="single" w:sz="4" w:space="0" w:color="auto"/>
              <w:right w:val="single" w:sz="4" w:space="0" w:color="auto"/>
            </w:tcBorders>
            <w:shd w:val="clear" w:color="auto" w:fill="auto"/>
            <w:noWrap/>
            <w:vAlign w:val="bottom"/>
            <w:hideMark/>
          </w:tcPr>
          <w:p w14:paraId="70667D2E"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w:t>
            </w:r>
          </w:p>
        </w:tc>
        <w:tc>
          <w:tcPr>
            <w:tcW w:w="743" w:type="dxa"/>
            <w:tcBorders>
              <w:top w:val="nil"/>
              <w:left w:val="nil"/>
              <w:bottom w:val="single" w:sz="4" w:space="0" w:color="auto"/>
              <w:right w:val="single" w:sz="4" w:space="0" w:color="auto"/>
            </w:tcBorders>
            <w:shd w:val="clear" w:color="auto" w:fill="auto"/>
            <w:noWrap/>
            <w:vAlign w:val="bottom"/>
            <w:hideMark/>
          </w:tcPr>
          <w:p w14:paraId="26DD4DEA"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VAM</w:t>
            </w:r>
          </w:p>
        </w:tc>
        <w:tc>
          <w:tcPr>
            <w:tcW w:w="743" w:type="dxa"/>
            <w:tcBorders>
              <w:top w:val="nil"/>
              <w:left w:val="nil"/>
              <w:bottom w:val="single" w:sz="4" w:space="0" w:color="auto"/>
              <w:right w:val="single" w:sz="4" w:space="0" w:color="auto"/>
            </w:tcBorders>
            <w:shd w:val="clear" w:color="auto" w:fill="auto"/>
            <w:noWrap/>
            <w:vAlign w:val="bottom"/>
            <w:hideMark/>
          </w:tcPr>
          <w:p w14:paraId="1302DBC2" w14:textId="77777777"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SE</w:t>
            </w:r>
          </w:p>
        </w:tc>
        <w:tc>
          <w:tcPr>
            <w:tcW w:w="920" w:type="dxa"/>
            <w:tcBorders>
              <w:top w:val="nil"/>
              <w:left w:val="nil"/>
              <w:bottom w:val="single" w:sz="4" w:space="0" w:color="auto"/>
              <w:right w:val="single" w:sz="4" w:space="0" w:color="auto"/>
            </w:tcBorders>
            <w:vAlign w:val="bottom"/>
          </w:tcPr>
          <w:p w14:paraId="62806466" w14:textId="3290A9A5"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FGCU VAM</w:t>
            </w:r>
          </w:p>
        </w:tc>
        <w:tc>
          <w:tcPr>
            <w:tcW w:w="921" w:type="dxa"/>
            <w:tcBorders>
              <w:top w:val="nil"/>
              <w:left w:val="nil"/>
              <w:bottom w:val="single" w:sz="4" w:space="0" w:color="auto"/>
              <w:right w:val="single" w:sz="4" w:space="0" w:color="auto"/>
            </w:tcBorders>
            <w:vAlign w:val="bottom"/>
          </w:tcPr>
          <w:p w14:paraId="729891B7" w14:textId="72C8E36C"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w:t>
            </w:r>
          </w:p>
        </w:tc>
        <w:tc>
          <w:tcPr>
            <w:tcW w:w="921" w:type="dxa"/>
            <w:tcBorders>
              <w:top w:val="nil"/>
              <w:left w:val="nil"/>
              <w:bottom w:val="single" w:sz="4" w:space="0" w:color="auto"/>
              <w:right w:val="single" w:sz="4" w:space="0" w:color="auto"/>
            </w:tcBorders>
            <w:vAlign w:val="bottom"/>
          </w:tcPr>
          <w:p w14:paraId="621B1290" w14:textId="1FC9A730"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VAM</w:t>
            </w:r>
          </w:p>
        </w:tc>
        <w:tc>
          <w:tcPr>
            <w:tcW w:w="921" w:type="dxa"/>
            <w:tcBorders>
              <w:top w:val="nil"/>
              <w:left w:val="nil"/>
              <w:bottom w:val="single" w:sz="4" w:space="0" w:color="auto"/>
              <w:right w:val="single" w:sz="4" w:space="0" w:color="auto"/>
            </w:tcBorders>
            <w:vAlign w:val="bottom"/>
          </w:tcPr>
          <w:p w14:paraId="5560A7D5" w14:textId="161FA725" w:rsidR="00673FEC" w:rsidRPr="00534FDC" w:rsidRDefault="00673FEC" w:rsidP="00673FEC">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STATE SE</w:t>
            </w:r>
          </w:p>
        </w:tc>
      </w:tr>
      <w:tr w:rsidR="00534FDC" w:rsidRPr="00534FDC" w14:paraId="791B1968" w14:textId="78136DD1" w:rsidTr="00787972">
        <w:trPr>
          <w:trHeight w:val="300"/>
        </w:trPr>
        <w:tc>
          <w:tcPr>
            <w:tcW w:w="1615" w:type="dxa"/>
            <w:vMerge w:val="restart"/>
            <w:tcBorders>
              <w:top w:val="nil"/>
              <w:left w:val="single" w:sz="4" w:space="0" w:color="auto"/>
              <w:right w:val="single" w:sz="4" w:space="0" w:color="auto"/>
            </w:tcBorders>
            <w:shd w:val="clear" w:color="000000" w:fill="5B9BD5"/>
            <w:noWrap/>
            <w:vAlign w:val="bottom"/>
            <w:hideMark/>
          </w:tcPr>
          <w:p w14:paraId="1B82FB10"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Educational Leadership</w:t>
            </w:r>
          </w:p>
          <w:p w14:paraId="0AE66105"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4324A5E1"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990" w:type="dxa"/>
            <w:tcBorders>
              <w:top w:val="nil"/>
              <w:left w:val="nil"/>
              <w:bottom w:val="single" w:sz="4" w:space="0" w:color="auto"/>
              <w:right w:val="single" w:sz="4" w:space="0" w:color="auto"/>
            </w:tcBorders>
            <w:shd w:val="clear" w:color="000000" w:fill="5B9BD5"/>
            <w:noWrap/>
            <w:vAlign w:val="bottom"/>
            <w:hideMark/>
          </w:tcPr>
          <w:p w14:paraId="6FFC70E4"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630" w:type="dxa"/>
            <w:tcBorders>
              <w:top w:val="nil"/>
              <w:left w:val="nil"/>
              <w:bottom w:val="single" w:sz="4" w:space="0" w:color="auto"/>
              <w:right w:val="single" w:sz="4" w:space="0" w:color="auto"/>
            </w:tcBorders>
            <w:shd w:val="clear" w:color="auto" w:fill="5B9BD5" w:themeFill="accent1"/>
            <w:noWrap/>
            <w:vAlign w:val="center"/>
          </w:tcPr>
          <w:p w14:paraId="4283D7F5"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-0.019</w:t>
            </w:r>
          </w:p>
        </w:tc>
        <w:tc>
          <w:tcPr>
            <w:tcW w:w="630" w:type="dxa"/>
            <w:tcBorders>
              <w:top w:val="nil"/>
              <w:left w:val="nil"/>
              <w:bottom w:val="single" w:sz="4" w:space="0" w:color="auto"/>
              <w:right w:val="single" w:sz="4" w:space="0" w:color="auto"/>
            </w:tcBorders>
            <w:shd w:val="clear" w:color="auto" w:fill="5B9BD5" w:themeFill="accent1"/>
            <w:noWrap/>
            <w:vAlign w:val="center"/>
          </w:tcPr>
          <w:p w14:paraId="5700B907"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0.129</w:t>
            </w:r>
          </w:p>
        </w:tc>
        <w:tc>
          <w:tcPr>
            <w:tcW w:w="720" w:type="dxa"/>
            <w:tcBorders>
              <w:top w:val="nil"/>
              <w:left w:val="nil"/>
              <w:bottom w:val="single" w:sz="4" w:space="0" w:color="auto"/>
              <w:right w:val="single" w:sz="4" w:space="0" w:color="auto"/>
            </w:tcBorders>
            <w:shd w:val="clear" w:color="auto" w:fill="5B9BD5" w:themeFill="accent1"/>
            <w:noWrap/>
            <w:vAlign w:val="center"/>
          </w:tcPr>
          <w:p w14:paraId="51C73861"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0.027</w:t>
            </w:r>
          </w:p>
        </w:tc>
        <w:tc>
          <w:tcPr>
            <w:tcW w:w="617" w:type="dxa"/>
            <w:tcBorders>
              <w:top w:val="nil"/>
              <w:left w:val="nil"/>
              <w:bottom w:val="single" w:sz="4" w:space="0" w:color="auto"/>
              <w:right w:val="single" w:sz="4" w:space="0" w:color="auto"/>
            </w:tcBorders>
            <w:shd w:val="clear" w:color="auto" w:fill="5B9BD5" w:themeFill="accent1"/>
            <w:noWrap/>
            <w:vAlign w:val="center"/>
          </w:tcPr>
          <w:p w14:paraId="62CABE39"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0.024</w:t>
            </w:r>
          </w:p>
        </w:tc>
        <w:tc>
          <w:tcPr>
            <w:tcW w:w="643" w:type="dxa"/>
            <w:tcBorders>
              <w:top w:val="nil"/>
              <w:left w:val="nil"/>
              <w:bottom w:val="single" w:sz="4" w:space="0" w:color="auto"/>
              <w:right w:val="single" w:sz="4" w:space="0" w:color="auto"/>
            </w:tcBorders>
            <w:shd w:val="clear" w:color="auto" w:fill="5B9BD5" w:themeFill="accent1"/>
            <w:noWrap/>
            <w:vAlign w:val="center"/>
          </w:tcPr>
          <w:p w14:paraId="16F07A82"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0.294</w:t>
            </w:r>
          </w:p>
        </w:tc>
        <w:tc>
          <w:tcPr>
            <w:tcW w:w="581" w:type="dxa"/>
            <w:tcBorders>
              <w:top w:val="nil"/>
              <w:left w:val="nil"/>
              <w:bottom w:val="single" w:sz="4" w:space="0" w:color="auto"/>
              <w:right w:val="single" w:sz="4" w:space="0" w:color="auto"/>
            </w:tcBorders>
            <w:shd w:val="clear" w:color="auto" w:fill="5B9BD5" w:themeFill="accent1"/>
            <w:noWrap/>
            <w:vAlign w:val="center"/>
          </w:tcPr>
          <w:p w14:paraId="229892FD"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0.219</w:t>
            </w:r>
          </w:p>
        </w:tc>
        <w:tc>
          <w:tcPr>
            <w:tcW w:w="679" w:type="dxa"/>
            <w:tcBorders>
              <w:top w:val="nil"/>
              <w:left w:val="nil"/>
              <w:bottom w:val="single" w:sz="4" w:space="0" w:color="auto"/>
              <w:right w:val="single" w:sz="4" w:space="0" w:color="auto"/>
            </w:tcBorders>
            <w:shd w:val="clear" w:color="auto" w:fill="5B9BD5" w:themeFill="accent1"/>
            <w:noWrap/>
            <w:vAlign w:val="center"/>
          </w:tcPr>
          <w:p w14:paraId="524BAB82"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0.06</w:t>
            </w:r>
          </w:p>
        </w:tc>
        <w:tc>
          <w:tcPr>
            <w:tcW w:w="630" w:type="dxa"/>
            <w:tcBorders>
              <w:top w:val="nil"/>
              <w:left w:val="nil"/>
              <w:bottom w:val="single" w:sz="4" w:space="0" w:color="auto"/>
              <w:right w:val="single" w:sz="4" w:space="0" w:color="auto"/>
            </w:tcBorders>
            <w:shd w:val="clear" w:color="auto" w:fill="5B9BD5" w:themeFill="accent1"/>
            <w:noWrap/>
            <w:vAlign w:val="center"/>
          </w:tcPr>
          <w:p w14:paraId="3BFF6B86"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0.025</w:t>
            </w:r>
          </w:p>
        </w:tc>
        <w:tc>
          <w:tcPr>
            <w:tcW w:w="743" w:type="dxa"/>
            <w:tcBorders>
              <w:top w:val="nil"/>
              <w:left w:val="nil"/>
              <w:bottom w:val="single" w:sz="4" w:space="0" w:color="auto"/>
              <w:right w:val="single" w:sz="4" w:space="0" w:color="auto"/>
            </w:tcBorders>
            <w:shd w:val="clear" w:color="auto" w:fill="92D050"/>
            <w:noWrap/>
            <w:vAlign w:val="center"/>
          </w:tcPr>
          <w:p w14:paraId="50CCD097"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0.24491</w:t>
            </w:r>
          </w:p>
        </w:tc>
        <w:tc>
          <w:tcPr>
            <w:tcW w:w="743" w:type="dxa"/>
            <w:tcBorders>
              <w:top w:val="nil"/>
              <w:left w:val="nil"/>
              <w:bottom w:val="single" w:sz="4" w:space="0" w:color="auto"/>
              <w:right w:val="single" w:sz="4" w:space="0" w:color="auto"/>
            </w:tcBorders>
            <w:shd w:val="clear" w:color="auto" w:fill="5B9BD5" w:themeFill="accent1"/>
            <w:noWrap/>
            <w:vAlign w:val="center"/>
          </w:tcPr>
          <w:p w14:paraId="5C6B13AF"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0.13542</w:t>
            </w:r>
          </w:p>
        </w:tc>
        <w:tc>
          <w:tcPr>
            <w:tcW w:w="743" w:type="dxa"/>
            <w:tcBorders>
              <w:top w:val="nil"/>
              <w:left w:val="nil"/>
              <w:bottom w:val="single" w:sz="4" w:space="0" w:color="auto"/>
              <w:right w:val="single" w:sz="4" w:space="0" w:color="auto"/>
            </w:tcBorders>
            <w:shd w:val="clear" w:color="auto" w:fill="5B9BD5" w:themeFill="accent1"/>
            <w:noWrap/>
            <w:vAlign w:val="center"/>
          </w:tcPr>
          <w:p w14:paraId="12DF10D2"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0.03167</w:t>
            </w:r>
          </w:p>
        </w:tc>
        <w:tc>
          <w:tcPr>
            <w:tcW w:w="743" w:type="dxa"/>
            <w:tcBorders>
              <w:top w:val="nil"/>
              <w:left w:val="nil"/>
              <w:bottom w:val="single" w:sz="4" w:space="0" w:color="auto"/>
              <w:right w:val="single" w:sz="4" w:space="0" w:color="auto"/>
            </w:tcBorders>
            <w:shd w:val="clear" w:color="auto" w:fill="5B9BD5" w:themeFill="accent1"/>
            <w:noWrap/>
            <w:vAlign w:val="center"/>
          </w:tcPr>
          <w:p w14:paraId="1294FF84"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0.02351</w:t>
            </w:r>
          </w:p>
        </w:tc>
        <w:tc>
          <w:tcPr>
            <w:tcW w:w="920" w:type="dxa"/>
            <w:tcBorders>
              <w:top w:val="nil"/>
              <w:left w:val="nil"/>
              <w:bottom w:val="single" w:sz="4" w:space="0" w:color="auto"/>
              <w:right w:val="single" w:sz="4" w:space="0" w:color="auto"/>
            </w:tcBorders>
            <w:shd w:val="clear" w:color="auto" w:fill="5B9BD5" w:themeFill="accent1"/>
          </w:tcPr>
          <w:p w14:paraId="0FCB712A" w14:textId="192A8041"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0AC112DB" w14:textId="0E86F118"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2BFD10AF" w14:textId="1E710296"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1C68EA28" w14:textId="4754EE66"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r>
      <w:tr w:rsidR="00534FDC" w:rsidRPr="00534FDC" w14:paraId="47035151" w14:textId="7FEBC47D" w:rsidTr="00D62A6C">
        <w:trPr>
          <w:trHeight w:val="300"/>
        </w:trPr>
        <w:tc>
          <w:tcPr>
            <w:tcW w:w="1615" w:type="dxa"/>
            <w:vMerge/>
            <w:tcBorders>
              <w:left w:val="single" w:sz="4" w:space="0" w:color="auto"/>
              <w:right w:val="single" w:sz="4" w:space="0" w:color="auto"/>
            </w:tcBorders>
            <w:shd w:val="clear" w:color="000000" w:fill="5B9BD5"/>
            <w:noWrap/>
            <w:vAlign w:val="bottom"/>
            <w:hideMark/>
          </w:tcPr>
          <w:p w14:paraId="1FAA9C4D" w14:textId="77777777" w:rsidR="00804C04" w:rsidRPr="00534FDC" w:rsidRDefault="00804C04" w:rsidP="00804C04">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000000" w:fill="5B9BD5"/>
            <w:noWrap/>
            <w:vAlign w:val="bottom"/>
            <w:hideMark/>
          </w:tcPr>
          <w:p w14:paraId="6F3AF0A4"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630" w:type="dxa"/>
            <w:tcBorders>
              <w:top w:val="nil"/>
              <w:left w:val="nil"/>
              <w:bottom w:val="single" w:sz="4" w:space="0" w:color="auto"/>
              <w:right w:val="single" w:sz="4" w:space="0" w:color="auto"/>
            </w:tcBorders>
            <w:shd w:val="clear" w:color="auto" w:fill="5B9BD5" w:themeFill="accent1"/>
            <w:noWrap/>
            <w:vAlign w:val="center"/>
          </w:tcPr>
          <w:p w14:paraId="432EA609"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-0.021</w:t>
            </w:r>
          </w:p>
        </w:tc>
        <w:tc>
          <w:tcPr>
            <w:tcW w:w="630" w:type="dxa"/>
            <w:tcBorders>
              <w:top w:val="nil"/>
              <w:left w:val="nil"/>
              <w:bottom w:val="single" w:sz="4" w:space="0" w:color="auto"/>
              <w:right w:val="single" w:sz="4" w:space="0" w:color="auto"/>
            </w:tcBorders>
            <w:shd w:val="clear" w:color="auto" w:fill="5B9BD5" w:themeFill="accent1"/>
            <w:noWrap/>
            <w:vAlign w:val="center"/>
          </w:tcPr>
          <w:p w14:paraId="6FA474D1"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0.122</w:t>
            </w:r>
          </w:p>
        </w:tc>
        <w:tc>
          <w:tcPr>
            <w:tcW w:w="720" w:type="dxa"/>
            <w:tcBorders>
              <w:top w:val="nil"/>
              <w:left w:val="nil"/>
              <w:bottom w:val="single" w:sz="4" w:space="0" w:color="auto"/>
              <w:right w:val="single" w:sz="4" w:space="0" w:color="auto"/>
            </w:tcBorders>
            <w:shd w:val="clear" w:color="auto" w:fill="5B9BD5" w:themeFill="accent1"/>
            <w:noWrap/>
            <w:vAlign w:val="center"/>
          </w:tcPr>
          <w:p w14:paraId="1322760E"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0.016</w:t>
            </w:r>
          </w:p>
        </w:tc>
        <w:tc>
          <w:tcPr>
            <w:tcW w:w="617" w:type="dxa"/>
            <w:tcBorders>
              <w:top w:val="nil"/>
              <w:left w:val="nil"/>
              <w:bottom w:val="single" w:sz="4" w:space="0" w:color="auto"/>
              <w:right w:val="single" w:sz="4" w:space="0" w:color="auto"/>
            </w:tcBorders>
            <w:shd w:val="clear" w:color="auto" w:fill="5B9BD5" w:themeFill="accent1"/>
            <w:noWrap/>
            <w:vAlign w:val="center"/>
          </w:tcPr>
          <w:p w14:paraId="2C17C1F1"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0.019</w:t>
            </w:r>
          </w:p>
        </w:tc>
        <w:tc>
          <w:tcPr>
            <w:tcW w:w="643" w:type="dxa"/>
            <w:tcBorders>
              <w:top w:val="nil"/>
              <w:left w:val="nil"/>
              <w:bottom w:val="single" w:sz="4" w:space="0" w:color="auto"/>
              <w:right w:val="single" w:sz="4" w:space="0" w:color="auto"/>
            </w:tcBorders>
            <w:shd w:val="clear" w:color="auto" w:fill="5B9BD5" w:themeFill="accent1"/>
            <w:noWrap/>
            <w:vAlign w:val="center"/>
          </w:tcPr>
          <w:p w14:paraId="2677FFA3"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0.018</w:t>
            </w:r>
          </w:p>
        </w:tc>
        <w:tc>
          <w:tcPr>
            <w:tcW w:w="581" w:type="dxa"/>
            <w:tcBorders>
              <w:top w:val="nil"/>
              <w:left w:val="nil"/>
              <w:bottom w:val="single" w:sz="4" w:space="0" w:color="auto"/>
              <w:right w:val="single" w:sz="4" w:space="0" w:color="auto"/>
            </w:tcBorders>
            <w:shd w:val="clear" w:color="auto" w:fill="5B9BD5" w:themeFill="accent1"/>
            <w:noWrap/>
            <w:vAlign w:val="center"/>
          </w:tcPr>
          <w:p w14:paraId="6496D5D2"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0.112</w:t>
            </w:r>
          </w:p>
        </w:tc>
        <w:tc>
          <w:tcPr>
            <w:tcW w:w="679" w:type="dxa"/>
            <w:tcBorders>
              <w:top w:val="nil"/>
              <w:left w:val="nil"/>
              <w:bottom w:val="single" w:sz="4" w:space="0" w:color="auto"/>
              <w:right w:val="single" w:sz="4" w:space="0" w:color="auto"/>
            </w:tcBorders>
            <w:shd w:val="clear" w:color="auto" w:fill="5B9BD5" w:themeFill="accent1"/>
            <w:noWrap/>
            <w:vAlign w:val="center"/>
          </w:tcPr>
          <w:p w14:paraId="0995CFAE"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0.015</w:t>
            </w:r>
          </w:p>
        </w:tc>
        <w:tc>
          <w:tcPr>
            <w:tcW w:w="630" w:type="dxa"/>
            <w:tcBorders>
              <w:top w:val="nil"/>
              <w:left w:val="nil"/>
              <w:bottom w:val="single" w:sz="4" w:space="0" w:color="auto"/>
              <w:right w:val="single" w:sz="4" w:space="0" w:color="auto"/>
            </w:tcBorders>
            <w:shd w:val="clear" w:color="auto" w:fill="5B9BD5" w:themeFill="accent1"/>
            <w:noWrap/>
            <w:vAlign w:val="center"/>
          </w:tcPr>
          <w:p w14:paraId="534CF963"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0.016</w:t>
            </w:r>
          </w:p>
        </w:tc>
        <w:tc>
          <w:tcPr>
            <w:tcW w:w="743" w:type="dxa"/>
            <w:tcBorders>
              <w:top w:val="nil"/>
              <w:left w:val="nil"/>
              <w:bottom w:val="single" w:sz="4" w:space="0" w:color="auto"/>
              <w:right w:val="single" w:sz="4" w:space="0" w:color="auto"/>
            </w:tcBorders>
            <w:shd w:val="clear" w:color="auto" w:fill="92D050"/>
            <w:noWrap/>
            <w:vAlign w:val="center"/>
          </w:tcPr>
          <w:p w14:paraId="4B082720"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0.21613</w:t>
            </w:r>
          </w:p>
        </w:tc>
        <w:tc>
          <w:tcPr>
            <w:tcW w:w="743" w:type="dxa"/>
            <w:tcBorders>
              <w:top w:val="nil"/>
              <w:left w:val="nil"/>
              <w:bottom w:val="single" w:sz="4" w:space="0" w:color="auto"/>
              <w:right w:val="single" w:sz="4" w:space="0" w:color="auto"/>
            </w:tcBorders>
            <w:shd w:val="clear" w:color="auto" w:fill="5B9BD5" w:themeFill="accent1"/>
            <w:noWrap/>
            <w:vAlign w:val="center"/>
          </w:tcPr>
          <w:p w14:paraId="12D1E080"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0.1378</w:t>
            </w:r>
          </w:p>
        </w:tc>
        <w:tc>
          <w:tcPr>
            <w:tcW w:w="743" w:type="dxa"/>
            <w:tcBorders>
              <w:top w:val="nil"/>
              <w:left w:val="nil"/>
              <w:bottom w:val="single" w:sz="4" w:space="0" w:color="auto"/>
              <w:right w:val="single" w:sz="4" w:space="0" w:color="auto"/>
            </w:tcBorders>
            <w:shd w:val="clear" w:color="auto" w:fill="5B9BD5" w:themeFill="accent1"/>
            <w:noWrap/>
            <w:vAlign w:val="center"/>
          </w:tcPr>
          <w:p w14:paraId="189E5B3B"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0.02531</w:t>
            </w:r>
          </w:p>
        </w:tc>
        <w:tc>
          <w:tcPr>
            <w:tcW w:w="743" w:type="dxa"/>
            <w:tcBorders>
              <w:top w:val="nil"/>
              <w:left w:val="nil"/>
              <w:bottom w:val="single" w:sz="4" w:space="0" w:color="auto"/>
              <w:right w:val="single" w:sz="4" w:space="0" w:color="auto"/>
            </w:tcBorders>
            <w:shd w:val="clear" w:color="auto" w:fill="5B9BD5" w:themeFill="accent1"/>
            <w:noWrap/>
            <w:vAlign w:val="center"/>
          </w:tcPr>
          <w:p w14:paraId="0E1E99EA"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0.01925</w:t>
            </w:r>
          </w:p>
        </w:tc>
        <w:tc>
          <w:tcPr>
            <w:tcW w:w="920" w:type="dxa"/>
            <w:tcBorders>
              <w:top w:val="nil"/>
              <w:left w:val="nil"/>
              <w:bottom w:val="single" w:sz="4" w:space="0" w:color="auto"/>
              <w:right w:val="single" w:sz="4" w:space="0" w:color="auto"/>
            </w:tcBorders>
            <w:shd w:val="clear" w:color="auto" w:fill="5B9BD5" w:themeFill="accent1"/>
          </w:tcPr>
          <w:p w14:paraId="23393365" w14:textId="69DBD106"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64757657" w14:textId="30EED2EF"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0949E0D8" w14:textId="45E6127F"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12DDE5F3" w14:textId="204AA51C"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r>
      <w:tr w:rsidR="00534FDC" w:rsidRPr="00534FDC" w14:paraId="34A4468B" w14:textId="65CB5C8A" w:rsidTr="009B52DF">
        <w:trPr>
          <w:trHeight w:val="300"/>
        </w:trPr>
        <w:tc>
          <w:tcPr>
            <w:tcW w:w="1615" w:type="dxa"/>
            <w:vMerge/>
            <w:tcBorders>
              <w:left w:val="single" w:sz="4" w:space="0" w:color="auto"/>
              <w:bottom w:val="single" w:sz="4" w:space="0" w:color="auto"/>
              <w:right w:val="single" w:sz="4" w:space="0" w:color="auto"/>
            </w:tcBorders>
            <w:shd w:val="clear" w:color="000000" w:fill="5B9BD5"/>
            <w:noWrap/>
            <w:vAlign w:val="bottom"/>
            <w:hideMark/>
          </w:tcPr>
          <w:p w14:paraId="655369D0" w14:textId="77777777" w:rsidR="00804C04" w:rsidRPr="00534FDC" w:rsidRDefault="00804C04" w:rsidP="00804C04">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000000" w:fill="5B9BD5"/>
            <w:noWrap/>
            <w:vAlign w:val="bottom"/>
            <w:hideMark/>
          </w:tcPr>
          <w:p w14:paraId="4C0F4527"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630" w:type="dxa"/>
            <w:tcBorders>
              <w:top w:val="nil"/>
              <w:left w:val="nil"/>
              <w:bottom w:val="single" w:sz="4" w:space="0" w:color="auto"/>
              <w:right w:val="single" w:sz="4" w:space="0" w:color="auto"/>
            </w:tcBorders>
            <w:shd w:val="clear" w:color="auto" w:fill="5B9BD5" w:themeFill="accent1"/>
            <w:noWrap/>
            <w:vAlign w:val="center"/>
          </w:tcPr>
          <w:p w14:paraId="00DCB4ED"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0.427</w:t>
            </w:r>
          </w:p>
        </w:tc>
        <w:tc>
          <w:tcPr>
            <w:tcW w:w="630" w:type="dxa"/>
            <w:tcBorders>
              <w:top w:val="nil"/>
              <w:left w:val="nil"/>
              <w:bottom w:val="single" w:sz="4" w:space="0" w:color="auto"/>
              <w:right w:val="single" w:sz="4" w:space="0" w:color="auto"/>
            </w:tcBorders>
            <w:shd w:val="clear" w:color="auto" w:fill="5B9BD5" w:themeFill="accent1"/>
            <w:noWrap/>
            <w:vAlign w:val="center"/>
          </w:tcPr>
          <w:p w14:paraId="2E158DB7"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0.389</w:t>
            </w:r>
          </w:p>
        </w:tc>
        <w:tc>
          <w:tcPr>
            <w:tcW w:w="720" w:type="dxa"/>
            <w:tcBorders>
              <w:top w:val="nil"/>
              <w:left w:val="nil"/>
              <w:bottom w:val="single" w:sz="4" w:space="0" w:color="auto"/>
              <w:right w:val="single" w:sz="4" w:space="0" w:color="auto"/>
            </w:tcBorders>
            <w:shd w:val="clear" w:color="auto" w:fill="5B9BD5" w:themeFill="accent1"/>
            <w:noWrap/>
            <w:vAlign w:val="center"/>
          </w:tcPr>
          <w:p w14:paraId="0BEA6001"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0.056</w:t>
            </w:r>
          </w:p>
        </w:tc>
        <w:tc>
          <w:tcPr>
            <w:tcW w:w="617" w:type="dxa"/>
            <w:tcBorders>
              <w:top w:val="nil"/>
              <w:left w:val="nil"/>
              <w:bottom w:val="single" w:sz="4" w:space="0" w:color="auto"/>
              <w:right w:val="single" w:sz="4" w:space="0" w:color="auto"/>
            </w:tcBorders>
            <w:shd w:val="clear" w:color="auto" w:fill="5B9BD5" w:themeFill="accent1"/>
            <w:noWrap/>
            <w:vAlign w:val="center"/>
          </w:tcPr>
          <w:p w14:paraId="3971C005"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0.044</w:t>
            </w:r>
          </w:p>
        </w:tc>
        <w:tc>
          <w:tcPr>
            <w:tcW w:w="643" w:type="dxa"/>
            <w:tcBorders>
              <w:top w:val="nil"/>
              <w:left w:val="nil"/>
              <w:bottom w:val="single" w:sz="4" w:space="0" w:color="auto"/>
              <w:right w:val="single" w:sz="4" w:space="0" w:color="auto"/>
            </w:tcBorders>
            <w:shd w:val="clear" w:color="auto" w:fill="92D050"/>
            <w:noWrap/>
            <w:vAlign w:val="center"/>
          </w:tcPr>
          <w:p w14:paraId="5BE0641B"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0.92</w:t>
            </w:r>
          </w:p>
        </w:tc>
        <w:tc>
          <w:tcPr>
            <w:tcW w:w="581" w:type="dxa"/>
            <w:tcBorders>
              <w:top w:val="nil"/>
              <w:left w:val="nil"/>
              <w:bottom w:val="single" w:sz="4" w:space="0" w:color="auto"/>
              <w:right w:val="single" w:sz="4" w:space="0" w:color="auto"/>
            </w:tcBorders>
            <w:shd w:val="clear" w:color="auto" w:fill="5B9BD5" w:themeFill="accent1"/>
            <w:noWrap/>
            <w:vAlign w:val="center"/>
          </w:tcPr>
          <w:p w14:paraId="4A6D51B3"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0.375</w:t>
            </w:r>
          </w:p>
        </w:tc>
        <w:tc>
          <w:tcPr>
            <w:tcW w:w="679" w:type="dxa"/>
            <w:tcBorders>
              <w:top w:val="nil"/>
              <w:left w:val="nil"/>
              <w:bottom w:val="single" w:sz="4" w:space="0" w:color="auto"/>
              <w:right w:val="single" w:sz="4" w:space="0" w:color="auto"/>
            </w:tcBorders>
            <w:shd w:val="clear" w:color="auto" w:fill="5B9BD5" w:themeFill="accent1"/>
            <w:noWrap/>
            <w:vAlign w:val="center"/>
          </w:tcPr>
          <w:p w14:paraId="5EE41D76"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0.106</w:t>
            </w:r>
          </w:p>
        </w:tc>
        <w:tc>
          <w:tcPr>
            <w:tcW w:w="630" w:type="dxa"/>
            <w:tcBorders>
              <w:top w:val="nil"/>
              <w:left w:val="nil"/>
              <w:bottom w:val="single" w:sz="4" w:space="0" w:color="auto"/>
              <w:right w:val="single" w:sz="4" w:space="0" w:color="auto"/>
            </w:tcBorders>
            <w:shd w:val="clear" w:color="auto" w:fill="5B9BD5" w:themeFill="accent1"/>
            <w:noWrap/>
            <w:vAlign w:val="center"/>
          </w:tcPr>
          <w:p w14:paraId="704B251C"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0.048</w:t>
            </w:r>
          </w:p>
        </w:tc>
        <w:tc>
          <w:tcPr>
            <w:tcW w:w="743" w:type="dxa"/>
            <w:tcBorders>
              <w:top w:val="nil"/>
              <w:left w:val="nil"/>
              <w:bottom w:val="single" w:sz="4" w:space="0" w:color="auto"/>
              <w:right w:val="single" w:sz="4" w:space="0" w:color="auto"/>
            </w:tcBorders>
            <w:shd w:val="clear" w:color="auto" w:fill="5B9BD5" w:themeFill="accent1"/>
            <w:noWrap/>
            <w:vAlign w:val="center"/>
          </w:tcPr>
          <w:p w14:paraId="0DDB9CEF"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0.301</w:t>
            </w:r>
          </w:p>
        </w:tc>
        <w:tc>
          <w:tcPr>
            <w:tcW w:w="743" w:type="dxa"/>
            <w:tcBorders>
              <w:top w:val="nil"/>
              <w:left w:val="nil"/>
              <w:bottom w:val="single" w:sz="4" w:space="0" w:color="auto"/>
              <w:right w:val="single" w:sz="4" w:space="0" w:color="auto"/>
            </w:tcBorders>
            <w:shd w:val="clear" w:color="auto" w:fill="5B9BD5" w:themeFill="accent1"/>
            <w:noWrap/>
            <w:vAlign w:val="center"/>
          </w:tcPr>
          <w:p w14:paraId="3D2036BF"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0.22335</w:t>
            </w:r>
          </w:p>
        </w:tc>
        <w:tc>
          <w:tcPr>
            <w:tcW w:w="743" w:type="dxa"/>
            <w:tcBorders>
              <w:top w:val="nil"/>
              <w:left w:val="nil"/>
              <w:bottom w:val="single" w:sz="4" w:space="0" w:color="auto"/>
              <w:right w:val="single" w:sz="4" w:space="0" w:color="auto"/>
            </w:tcBorders>
            <w:shd w:val="clear" w:color="auto" w:fill="5B9BD5" w:themeFill="accent1"/>
            <w:noWrap/>
            <w:vAlign w:val="center"/>
          </w:tcPr>
          <w:p w14:paraId="17E10086"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0.0644</w:t>
            </w:r>
          </w:p>
        </w:tc>
        <w:tc>
          <w:tcPr>
            <w:tcW w:w="743" w:type="dxa"/>
            <w:tcBorders>
              <w:top w:val="nil"/>
              <w:left w:val="nil"/>
              <w:bottom w:val="single" w:sz="4" w:space="0" w:color="auto"/>
              <w:right w:val="single" w:sz="4" w:space="0" w:color="auto"/>
            </w:tcBorders>
            <w:shd w:val="clear" w:color="auto" w:fill="5B9BD5" w:themeFill="accent1"/>
            <w:noWrap/>
            <w:vAlign w:val="center"/>
          </w:tcPr>
          <w:p w14:paraId="2DDDE4EE"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0.04227</w:t>
            </w:r>
          </w:p>
        </w:tc>
        <w:tc>
          <w:tcPr>
            <w:tcW w:w="920" w:type="dxa"/>
            <w:tcBorders>
              <w:top w:val="nil"/>
              <w:left w:val="nil"/>
              <w:bottom w:val="single" w:sz="4" w:space="0" w:color="auto"/>
              <w:right w:val="single" w:sz="4" w:space="0" w:color="auto"/>
            </w:tcBorders>
            <w:shd w:val="clear" w:color="auto" w:fill="5B9BD5" w:themeFill="accent1"/>
          </w:tcPr>
          <w:p w14:paraId="4C640D18" w14:textId="551EE90C"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3557408A" w14:textId="1DDF637A"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6F53BA68" w14:textId="2660763E"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shd w:val="clear" w:color="auto" w:fill="5B9BD5" w:themeFill="accent1"/>
          </w:tcPr>
          <w:p w14:paraId="45A9FBFD" w14:textId="6AACE5C8"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r>
      <w:tr w:rsidR="00534FDC" w:rsidRPr="00534FDC" w14:paraId="1416914A" w14:textId="2534FB4B" w:rsidTr="00534B60">
        <w:trPr>
          <w:trHeight w:val="300"/>
        </w:trPr>
        <w:tc>
          <w:tcPr>
            <w:tcW w:w="1615" w:type="dxa"/>
            <w:vMerge w:val="restart"/>
            <w:tcBorders>
              <w:top w:val="nil"/>
              <w:left w:val="single" w:sz="4" w:space="0" w:color="auto"/>
              <w:right w:val="single" w:sz="4" w:space="0" w:color="auto"/>
            </w:tcBorders>
            <w:shd w:val="clear" w:color="auto" w:fill="auto"/>
            <w:noWrap/>
            <w:vAlign w:val="bottom"/>
            <w:hideMark/>
          </w:tcPr>
          <w:p w14:paraId="1D33124C" w14:textId="77777777" w:rsidR="006318B0" w:rsidRPr="00534FDC" w:rsidRDefault="006318B0" w:rsidP="006318B0">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Secondary Math Education</w:t>
            </w:r>
          </w:p>
          <w:p w14:paraId="4B51B23E" w14:textId="77777777" w:rsidR="006318B0" w:rsidRPr="00534FDC" w:rsidRDefault="006318B0" w:rsidP="006318B0">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182FDD0D" w14:textId="77777777" w:rsidR="006318B0" w:rsidRPr="00534FDC" w:rsidRDefault="006318B0" w:rsidP="006318B0">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F3FFE1B" w14:textId="77777777" w:rsidR="006318B0" w:rsidRPr="00534FDC" w:rsidRDefault="006318B0" w:rsidP="006318B0">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630" w:type="dxa"/>
            <w:tcBorders>
              <w:top w:val="nil"/>
              <w:left w:val="nil"/>
              <w:bottom w:val="single" w:sz="4" w:space="0" w:color="auto"/>
              <w:right w:val="single" w:sz="4" w:space="0" w:color="auto"/>
            </w:tcBorders>
            <w:shd w:val="clear" w:color="auto" w:fill="auto"/>
            <w:noWrap/>
            <w:vAlign w:val="center"/>
          </w:tcPr>
          <w:p w14:paraId="55044F76"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-0.018</w:t>
            </w:r>
          </w:p>
        </w:tc>
        <w:tc>
          <w:tcPr>
            <w:tcW w:w="630" w:type="dxa"/>
            <w:tcBorders>
              <w:top w:val="nil"/>
              <w:left w:val="nil"/>
              <w:bottom w:val="single" w:sz="4" w:space="0" w:color="auto"/>
              <w:right w:val="single" w:sz="4" w:space="0" w:color="auto"/>
            </w:tcBorders>
            <w:shd w:val="clear" w:color="auto" w:fill="auto"/>
            <w:noWrap/>
            <w:vAlign w:val="center"/>
          </w:tcPr>
          <w:p w14:paraId="2169533C"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0.204</w:t>
            </w:r>
          </w:p>
        </w:tc>
        <w:tc>
          <w:tcPr>
            <w:tcW w:w="720" w:type="dxa"/>
            <w:tcBorders>
              <w:top w:val="nil"/>
              <w:left w:val="nil"/>
              <w:bottom w:val="single" w:sz="4" w:space="0" w:color="auto"/>
              <w:right w:val="single" w:sz="4" w:space="0" w:color="auto"/>
            </w:tcBorders>
            <w:shd w:val="clear" w:color="auto" w:fill="auto"/>
            <w:noWrap/>
            <w:vAlign w:val="center"/>
          </w:tcPr>
          <w:p w14:paraId="60AAF7D1"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0.062</w:t>
            </w:r>
          </w:p>
        </w:tc>
        <w:tc>
          <w:tcPr>
            <w:tcW w:w="617" w:type="dxa"/>
            <w:tcBorders>
              <w:top w:val="nil"/>
              <w:left w:val="nil"/>
              <w:bottom w:val="single" w:sz="4" w:space="0" w:color="auto"/>
              <w:right w:val="single" w:sz="4" w:space="0" w:color="auto"/>
            </w:tcBorders>
            <w:shd w:val="clear" w:color="auto" w:fill="auto"/>
            <w:noWrap/>
            <w:vAlign w:val="center"/>
          </w:tcPr>
          <w:p w14:paraId="19F1F0A8"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0.078</w:t>
            </w:r>
          </w:p>
        </w:tc>
        <w:tc>
          <w:tcPr>
            <w:tcW w:w="643" w:type="dxa"/>
            <w:tcBorders>
              <w:top w:val="nil"/>
              <w:left w:val="nil"/>
              <w:bottom w:val="single" w:sz="4" w:space="0" w:color="auto"/>
              <w:right w:val="single" w:sz="4" w:space="0" w:color="auto"/>
            </w:tcBorders>
            <w:shd w:val="clear" w:color="auto" w:fill="auto"/>
            <w:noWrap/>
            <w:vAlign w:val="center"/>
          </w:tcPr>
          <w:p w14:paraId="71AA2DCD"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-0.346</w:t>
            </w:r>
          </w:p>
        </w:tc>
        <w:tc>
          <w:tcPr>
            <w:tcW w:w="581" w:type="dxa"/>
            <w:tcBorders>
              <w:top w:val="nil"/>
              <w:left w:val="nil"/>
              <w:bottom w:val="single" w:sz="4" w:space="0" w:color="auto"/>
              <w:right w:val="single" w:sz="4" w:space="0" w:color="auto"/>
            </w:tcBorders>
            <w:shd w:val="clear" w:color="auto" w:fill="auto"/>
            <w:noWrap/>
            <w:vAlign w:val="center"/>
          </w:tcPr>
          <w:p w14:paraId="28AC0A55"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0.304</w:t>
            </w:r>
          </w:p>
        </w:tc>
        <w:tc>
          <w:tcPr>
            <w:tcW w:w="679" w:type="dxa"/>
            <w:tcBorders>
              <w:top w:val="nil"/>
              <w:left w:val="nil"/>
              <w:bottom w:val="single" w:sz="4" w:space="0" w:color="auto"/>
              <w:right w:val="single" w:sz="4" w:space="0" w:color="auto"/>
            </w:tcBorders>
            <w:shd w:val="clear" w:color="auto" w:fill="auto"/>
            <w:noWrap/>
            <w:vAlign w:val="center"/>
          </w:tcPr>
          <w:p w14:paraId="6B153844"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-0.131</w:t>
            </w:r>
          </w:p>
        </w:tc>
        <w:tc>
          <w:tcPr>
            <w:tcW w:w="630" w:type="dxa"/>
            <w:tcBorders>
              <w:top w:val="nil"/>
              <w:left w:val="nil"/>
              <w:bottom w:val="single" w:sz="4" w:space="0" w:color="auto"/>
              <w:right w:val="single" w:sz="4" w:space="0" w:color="auto"/>
            </w:tcBorders>
            <w:shd w:val="clear" w:color="auto" w:fill="auto"/>
            <w:noWrap/>
            <w:vAlign w:val="center"/>
          </w:tcPr>
          <w:p w14:paraId="281C7D4B"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0.088</w:t>
            </w:r>
          </w:p>
        </w:tc>
        <w:tc>
          <w:tcPr>
            <w:tcW w:w="743" w:type="dxa"/>
            <w:tcBorders>
              <w:top w:val="nil"/>
              <w:left w:val="nil"/>
              <w:bottom w:val="single" w:sz="4" w:space="0" w:color="auto"/>
              <w:right w:val="single" w:sz="4" w:space="0" w:color="auto"/>
            </w:tcBorders>
            <w:shd w:val="clear" w:color="auto" w:fill="auto"/>
            <w:noWrap/>
            <w:vAlign w:val="center"/>
          </w:tcPr>
          <w:p w14:paraId="67FF71FF"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-0.1114</w:t>
            </w:r>
          </w:p>
        </w:tc>
        <w:tc>
          <w:tcPr>
            <w:tcW w:w="743" w:type="dxa"/>
            <w:tcBorders>
              <w:top w:val="nil"/>
              <w:left w:val="nil"/>
              <w:bottom w:val="single" w:sz="4" w:space="0" w:color="auto"/>
              <w:right w:val="single" w:sz="4" w:space="0" w:color="auto"/>
            </w:tcBorders>
            <w:shd w:val="clear" w:color="auto" w:fill="auto"/>
            <w:noWrap/>
            <w:vAlign w:val="center"/>
          </w:tcPr>
          <w:p w14:paraId="4DC535FA"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0.18347</w:t>
            </w:r>
          </w:p>
        </w:tc>
        <w:tc>
          <w:tcPr>
            <w:tcW w:w="743" w:type="dxa"/>
            <w:tcBorders>
              <w:top w:val="nil"/>
              <w:left w:val="nil"/>
              <w:bottom w:val="single" w:sz="4" w:space="0" w:color="auto"/>
              <w:right w:val="single" w:sz="4" w:space="0" w:color="auto"/>
            </w:tcBorders>
            <w:shd w:val="clear" w:color="auto" w:fill="auto"/>
            <w:noWrap/>
            <w:vAlign w:val="center"/>
          </w:tcPr>
          <w:p w14:paraId="21B498B4"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-0.1865</w:t>
            </w:r>
          </w:p>
        </w:tc>
        <w:tc>
          <w:tcPr>
            <w:tcW w:w="743" w:type="dxa"/>
            <w:tcBorders>
              <w:top w:val="nil"/>
              <w:left w:val="nil"/>
              <w:bottom w:val="single" w:sz="4" w:space="0" w:color="auto"/>
              <w:right w:val="single" w:sz="4" w:space="0" w:color="auto"/>
            </w:tcBorders>
            <w:shd w:val="clear" w:color="auto" w:fill="auto"/>
            <w:noWrap/>
            <w:vAlign w:val="center"/>
          </w:tcPr>
          <w:p w14:paraId="285305E9"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0.09915</w:t>
            </w:r>
          </w:p>
        </w:tc>
        <w:tc>
          <w:tcPr>
            <w:tcW w:w="920" w:type="dxa"/>
            <w:tcBorders>
              <w:top w:val="nil"/>
              <w:left w:val="nil"/>
              <w:bottom w:val="single" w:sz="4" w:space="0" w:color="auto"/>
              <w:right w:val="single" w:sz="4" w:space="0" w:color="auto"/>
            </w:tcBorders>
          </w:tcPr>
          <w:p w14:paraId="721A2B2D" w14:textId="0555CAB6" w:rsidR="006318B0" w:rsidRPr="00534FDC" w:rsidRDefault="006318B0" w:rsidP="006318B0">
            <w:pPr>
              <w:jc w:val="right"/>
              <w:rPr>
                <w:rFonts w:ascii="Calibri" w:hAnsi="Calibri" w:cs="Calibri"/>
                <w:sz w:val="16"/>
                <w:szCs w:val="16"/>
              </w:rPr>
            </w:pPr>
            <w:r w:rsidRPr="00534FDC">
              <w:rPr>
                <w:rFonts w:ascii="Calibri" w:hAnsi="Calibri" w:cs="Calibri"/>
                <w:sz w:val="16"/>
                <w:szCs w:val="16"/>
              </w:rPr>
              <w:t>0.5673</w:t>
            </w:r>
          </w:p>
        </w:tc>
        <w:tc>
          <w:tcPr>
            <w:tcW w:w="921" w:type="dxa"/>
            <w:tcBorders>
              <w:top w:val="nil"/>
              <w:left w:val="nil"/>
              <w:bottom w:val="single" w:sz="4" w:space="0" w:color="auto"/>
              <w:right w:val="single" w:sz="4" w:space="0" w:color="auto"/>
            </w:tcBorders>
          </w:tcPr>
          <w:p w14:paraId="70F74306" w14:textId="1611EDD1" w:rsidR="006318B0" w:rsidRPr="00534FDC" w:rsidRDefault="00E43CAB" w:rsidP="006318B0">
            <w:pPr>
              <w:jc w:val="right"/>
              <w:rPr>
                <w:rFonts w:ascii="Calibri" w:hAnsi="Calibri" w:cs="Calibri"/>
                <w:sz w:val="16"/>
                <w:szCs w:val="16"/>
              </w:rPr>
            </w:pPr>
            <w:r w:rsidRPr="00534FDC">
              <w:rPr>
                <w:rFonts w:ascii="Calibri" w:hAnsi="Calibri" w:cs="Calibri"/>
                <w:sz w:val="16"/>
                <w:szCs w:val="16"/>
              </w:rPr>
              <w:t>0.4735</w:t>
            </w:r>
          </w:p>
        </w:tc>
        <w:tc>
          <w:tcPr>
            <w:tcW w:w="921" w:type="dxa"/>
            <w:tcBorders>
              <w:top w:val="nil"/>
              <w:left w:val="nil"/>
              <w:bottom w:val="single" w:sz="4" w:space="0" w:color="auto"/>
              <w:right w:val="single" w:sz="4" w:space="0" w:color="auto"/>
            </w:tcBorders>
          </w:tcPr>
          <w:p w14:paraId="58D329C0" w14:textId="097DFCA1" w:rsidR="006318B0" w:rsidRPr="00534FDC" w:rsidRDefault="006318B0" w:rsidP="006318B0">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C9932AD" w14:textId="7DCFB31A" w:rsidR="006318B0" w:rsidRPr="00534FDC" w:rsidRDefault="006318B0" w:rsidP="006318B0">
            <w:pPr>
              <w:jc w:val="right"/>
              <w:rPr>
                <w:rFonts w:ascii="Calibri" w:hAnsi="Calibri" w:cs="Calibri"/>
                <w:sz w:val="16"/>
                <w:szCs w:val="16"/>
              </w:rPr>
            </w:pPr>
            <w:r w:rsidRPr="00534FDC">
              <w:rPr>
                <w:rFonts w:ascii="Calibri" w:hAnsi="Calibri" w:cs="Calibri"/>
                <w:sz w:val="16"/>
                <w:szCs w:val="16"/>
              </w:rPr>
              <w:t>N/A</w:t>
            </w:r>
          </w:p>
        </w:tc>
      </w:tr>
      <w:tr w:rsidR="00534FDC" w:rsidRPr="00534FDC" w14:paraId="1403C81B" w14:textId="1C3A0D29" w:rsidTr="00336A6A">
        <w:trPr>
          <w:trHeight w:val="300"/>
        </w:trPr>
        <w:tc>
          <w:tcPr>
            <w:tcW w:w="1615" w:type="dxa"/>
            <w:vMerge/>
            <w:tcBorders>
              <w:left w:val="single" w:sz="4" w:space="0" w:color="auto"/>
              <w:right w:val="single" w:sz="4" w:space="0" w:color="auto"/>
            </w:tcBorders>
            <w:shd w:val="clear" w:color="auto" w:fill="auto"/>
            <w:noWrap/>
            <w:vAlign w:val="bottom"/>
            <w:hideMark/>
          </w:tcPr>
          <w:p w14:paraId="40D08EF6" w14:textId="77777777" w:rsidR="006318B0" w:rsidRPr="00534FDC" w:rsidRDefault="006318B0" w:rsidP="006318B0">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1C094D5C" w14:textId="77777777" w:rsidR="006318B0" w:rsidRPr="00534FDC" w:rsidRDefault="006318B0" w:rsidP="006318B0">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630" w:type="dxa"/>
            <w:tcBorders>
              <w:top w:val="nil"/>
              <w:left w:val="nil"/>
              <w:bottom w:val="single" w:sz="4" w:space="0" w:color="auto"/>
              <w:right w:val="single" w:sz="4" w:space="0" w:color="auto"/>
            </w:tcBorders>
            <w:shd w:val="clear" w:color="auto" w:fill="auto"/>
            <w:noWrap/>
            <w:vAlign w:val="center"/>
          </w:tcPr>
          <w:p w14:paraId="2BE97BAB"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373A2045"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N/A</w:t>
            </w:r>
          </w:p>
        </w:tc>
        <w:tc>
          <w:tcPr>
            <w:tcW w:w="720" w:type="dxa"/>
            <w:tcBorders>
              <w:top w:val="nil"/>
              <w:left w:val="nil"/>
              <w:bottom w:val="single" w:sz="4" w:space="0" w:color="auto"/>
              <w:right w:val="single" w:sz="4" w:space="0" w:color="auto"/>
            </w:tcBorders>
            <w:shd w:val="clear" w:color="auto" w:fill="auto"/>
            <w:noWrap/>
            <w:vAlign w:val="center"/>
          </w:tcPr>
          <w:p w14:paraId="4BF4C60A"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-0.156</w:t>
            </w:r>
          </w:p>
        </w:tc>
        <w:tc>
          <w:tcPr>
            <w:tcW w:w="617" w:type="dxa"/>
            <w:tcBorders>
              <w:top w:val="nil"/>
              <w:left w:val="nil"/>
              <w:bottom w:val="single" w:sz="4" w:space="0" w:color="auto"/>
              <w:right w:val="single" w:sz="4" w:space="0" w:color="auto"/>
            </w:tcBorders>
            <w:shd w:val="clear" w:color="auto" w:fill="auto"/>
            <w:noWrap/>
            <w:vAlign w:val="center"/>
          </w:tcPr>
          <w:p w14:paraId="085E58B6"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0.192</w:t>
            </w:r>
          </w:p>
        </w:tc>
        <w:tc>
          <w:tcPr>
            <w:tcW w:w="643" w:type="dxa"/>
            <w:tcBorders>
              <w:top w:val="nil"/>
              <w:left w:val="nil"/>
              <w:bottom w:val="single" w:sz="4" w:space="0" w:color="auto"/>
              <w:right w:val="single" w:sz="4" w:space="0" w:color="auto"/>
            </w:tcBorders>
            <w:shd w:val="clear" w:color="auto" w:fill="auto"/>
            <w:noWrap/>
            <w:vAlign w:val="center"/>
          </w:tcPr>
          <w:p w14:paraId="267DE0E3"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N/A</w:t>
            </w:r>
          </w:p>
        </w:tc>
        <w:tc>
          <w:tcPr>
            <w:tcW w:w="581" w:type="dxa"/>
            <w:tcBorders>
              <w:top w:val="nil"/>
              <w:left w:val="nil"/>
              <w:bottom w:val="single" w:sz="4" w:space="0" w:color="auto"/>
              <w:right w:val="single" w:sz="4" w:space="0" w:color="auto"/>
            </w:tcBorders>
            <w:shd w:val="clear" w:color="auto" w:fill="auto"/>
            <w:noWrap/>
            <w:vAlign w:val="center"/>
          </w:tcPr>
          <w:p w14:paraId="462922BB"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N/A</w:t>
            </w:r>
          </w:p>
        </w:tc>
        <w:tc>
          <w:tcPr>
            <w:tcW w:w="679" w:type="dxa"/>
            <w:tcBorders>
              <w:top w:val="nil"/>
              <w:left w:val="nil"/>
              <w:bottom w:val="single" w:sz="4" w:space="0" w:color="auto"/>
              <w:right w:val="single" w:sz="4" w:space="0" w:color="auto"/>
            </w:tcBorders>
            <w:shd w:val="clear" w:color="auto" w:fill="auto"/>
            <w:noWrap/>
            <w:vAlign w:val="center"/>
          </w:tcPr>
          <w:p w14:paraId="3326379A"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-0.107</w:t>
            </w:r>
          </w:p>
        </w:tc>
        <w:tc>
          <w:tcPr>
            <w:tcW w:w="630" w:type="dxa"/>
            <w:tcBorders>
              <w:top w:val="nil"/>
              <w:left w:val="nil"/>
              <w:bottom w:val="single" w:sz="4" w:space="0" w:color="auto"/>
              <w:right w:val="single" w:sz="4" w:space="0" w:color="auto"/>
            </w:tcBorders>
            <w:shd w:val="clear" w:color="auto" w:fill="auto"/>
            <w:noWrap/>
            <w:vAlign w:val="center"/>
          </w:tcPr>
          <w:p w14:paraId="5C2FD65A"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0.182</w:t>
            </w:r>
          </w:p>
        </w:tc>
        <w:tc>
          <w:tcPr>
            <w:tcW w:w="743" w:type="dxa"/>
            <w:tcBorders>
              <w:top w:val="nil"/>
              <w:left w:val="nil"/>
              <w:bottom w:val="single" w:sz="4" w:space="0" w:color="auto"/>
              <w:right w:val="single" w:sz="4" w:space="0" w:color="auto"/>
            </w:tcBorders>
            <w:shd w:val="clear" w:color="auto" w:fill="auto"/>
            <w:noWrap/>
            <w:vAlign w:val="center"/>
          </w:tcPr>
          <w:p w14:paraId="323F1882"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399BF696" w14:textId="77777777" w:rsidR="006318B0" w:rsidRPr="00534FDC" w:rsidRDefault="006318B0" w:rsidP="006318B0">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2F4FBDA6"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-0.249</w:t>
            </w:r>
          </w:p>
        </w:tc>
        <w:tc>
          <w:tcPr>
            <w:tcW w:w="743" w:type="dxa"/>
            <w:tcBorders>
              <w:top w:val="nil"/>
              <w:left w:val="nil"/>
              <w:bottom w:val="single" w:sz="4" w:space="0" w:color="auto"/>
              <w:right w:val="single" w:sz="4" w:space="0" w:color="auto"/>
            </w:tcBorders>
            <w:shd w:val="clear" w:color="auto" w:fill="auto"/>
            <w:noWrap/>
            <w:vAlign w:val="center"/>
          </w:tcPr>
          <w:p w14:paraId="212B4506" w14:textId="77777777" w:rsidR="006318B0" w:rsidRPr="00534FDC" w:rsidRDefault="006318B0" w:rsidP="006318B0">
            <w:pPr>
              <w:jc w:val="right"/>
              <w:rPr>
                <w:rFonts w:ascii="Calibri" w:hAnsi="Calibri" w:cs="Calibri"/>
                <w:sz w:val="16"/>
                <w:szCs w:val="16"/>
              </w:rPr>
            </w:pPr>
            <w:r w:rsidRPr="00534FDC">
              <w:rPr>
                <w:rFonts w:ascii="Calibri" w:hAnsi="Calibri" w:cs="Calibri"/>
                <w:sz w:val="16"/>
                <w:szCs w:val="16"/>
              </w:rPr>
              <w:t>0.225</w:t>
            </w:r>
          </w:p>
        </w:tc>
        <w:tc>
          <w:tcPr>
            <w:tcW w:w="920" w:type="dxa"/>
            <w:tcBorders>
              <w:top w:val="nil"/>
              <w:left w:val="nil"/>
              <w:bottom w:val="single" w:sz="4" w:space="0" w:color="auto"/>
              <w:right w:val="single" w:sz="4" w:space="0" w:color="auto"/>
            </w:tcBorders>
          </w:tcPr>
          <w:p w14:paraId="47674141" w14:textId="1BCD811E" w:rsidR="006318B0" w:rsidRPr="00534FDC" w:rsidRDefault="006318B0" w:rsidP="006318B0">
            <w:pPr>
              <w:jc w:val="right"/>
              <w:rPr>
                <w:rFonts w:ascii="Calibri" w:hAnsi="Calibri" w:cs="Calibri"/>
                <w:sz w:val="16"/>
                <w:szCs w:val="16"/>
              </w:rPr>
            </w:pPr>
            <w:r w:rsidRPr="00534FDC">
              <w:rPr>
                <w:rFonts w:ascii="Calibri" w:hAnsi="Calibri" w:cs="Calibri"/>
                <w:sz w:val="16"/>
                <w:szCs w:val="16"/>
              </w:rPr>
              <w:t>0.5673</w:t>
            </w:r>
          </w:p>
        </w:tc>
        <w:tc>
          <w:tcPr>
            <w:tcW w:w="921" w:type="dxa"/>
            <w:tcBorders>
              <w:top w:val="nil"/>
              <w:left w:val="nil"/>
              <w:bottom w:val="single" w:sz="4" w:space="0" w:color="auto"/>
              <w:right w:val="single" w:sz="4" w:space="0" w:color="auto"/>
            </w:tcBorders>
          </w:tcPr>
          <w:p w14:paraId="5F3F3ABF" w14:textId="7E800C47" w:rsidR="006318B0" w:rsidRPr="00534FDC" w:rsidRDefault="00E43CAB" w:rsidP="006318B0">
            <w:pPr>
              <w:jc w:val="right"/>
              <w:rPr>
                <w:rFonts w:ascii="Calibri" w:hAnsi="Calibri" w:cs="Calibri"/>
                <w:sz w:val="16"/>
                <w:szCs w:val="16"/>
              </w:rPr>
            </w:pPr>
            <w:r w:rsidRPr="00534FDC">
              <w:rPr>
                <w:rFonts w:ascii="Calibri" w:hAnsi="Calibri" w:cs="Calibri"/>
                <w:sz w:val="16"/>
                <w:szCs w:val="16"/>
              </w:rPr>
              <w:t>0.</w:t>
            </w:r>
            <w:r w:rsidR="007702F2" w:rsidRPr="00534FDC">
              <w:rPr>
                <w:rFonts w:ascii="Calibri" w:hAnsi="Calibri" w:cs="Calibri"/>
                <w:sz w:val="16"/>
                <w:szCs w:val="16"/>
              </w:rPr>
              <w:t>3684</w:t>
            </w:r>
          </w:p>
        </w:tc>
        <w:tc>
          <w:tcPr>
            <w:tcW w:w="921" w:type="dxa"/>
            <w:tcBorders>
              <w:top w:val="nil"/>
              <w:left w:val="nil"/>
              <w:bottom w:val="single" w:sz="4" w:space="0" w:color="auto"/>
              <w:right w:val="single" w:sz="4" w:space="0" w:color="auto"/>
            </w:tcBorders>
          </w:tcPr>
          <w:p w14:paraId="17BD8CF4" w14:textId="41515DA4" w:rsidR="006318B0" w:rsidRPr="00534FDC" w:rsidRDefault="006318B0" w:rsidP="006318B0">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A17B08A" w14:textId="2416F56B" w:rsidR="006318B0" w:rsidRPr="00534FDC" w:rsidRDefault="006318B0" w:rsidP="006318B0">
            <w:pPr>
              <w:jc w:val="right"/>
              <w:rPr>
                <w:rFonts w:ascii="Calibri" w:hAnsi="Calibri" w:cs="Calibri"/>
                <w:sz w:val="16"/>
                <w:szCs w:val="16"/>
              </w:rPr>
            </w:pPr>
            <w:r w:rsidRPr="00534FDC">
              <w:rPr>
                <w:rFonts w:ascii="Calibri" w:hAnsi="Calibri" w:cs="Calibri"/>
                <w:sz w:val="16"/>
                <w:szCs w:val="16"/>
              </w:rPr>
              <w:t>N/A</w:t>
            </w:r>
          </w:p>
        </w:tc>
      </w:tr>
      <w:tr w:rsidR="00534FDC" w:rsidRPr="00534FDC" w14:paraId="11B53FA4" w14:textId="79DC8561" w:rsidTr="004F51CA">
        <w:trPr>
          <w:trHeight w:val="170"/>
        </w:trPr>
        <w:tc>
          <w:tcPr>
            <w:tcW w:w="1615" w:type="dxa"/>
            <w:vMerge/>
            <w:tcBorders>
              <w:left w:val="single" w:sz="4" w:space="0" w:color="auto"/>
              <w:bottom w:val="single" w:sz="4" w:space="0" w:color="auto"/>
              <w:right w:val="single" w:sz="4" w:space="0" w:color="auto"/>
            </w:tcBorders>
            <w:shd w:val="clear" w:color="auto" w:fill="auto"/>
            <w:noWrap/>
            <w:vAlign w:val="bottom"/>
            <w:hideMark/>
          </w:tcPr>
          <w:p w14:paraId="70206DE0" w14:textId="77777777" w:rsidR="00E43CAB" w:rsidRPr="00534FDC" w:rsidRDefault="00E43CAB" w:rsidP="00E43CAB">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272421D0"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630" w:type="dxa"/>
            <w:tcBorders>
              <w:top w:val="nil"/>
              <w:left w:val="nil"/>
              <w:bottom w:val="single" w:sz="4" w:space="0" w:color="auto"/>
              <w:right w:val="single" w:sz="4" w:space="0" w:color="auto"/>
            </w:tcBorders>
            <w:shd w:val="clear" w:color="auto" w:fill="auto"/>
            <w:noWrap/>
            <w:vAlign w:val="center"/>
          </w:tcPr>
          <w:p w14:paraId="3031F0B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-0.018</w:t>
            </w:r>
          </w:p>
        </w:tc>
        <w:tc>
          <w:tcPr>
            <w:tcW w:w="630" w:type="dxa"/>
            <w:tcBorders>
              <w:top w:val="nil"/>
              <w:left w:val="nil"/>
              <w:bottom w:val="single" w:sz="4" w:space="0" w:color="auto"/>
              <w:right w:val="single" w:sz="4" w:space="0" w:color="auto"/>
            </w:tcBorders>
            <w:shd w:val="clear" w:color="auto" w:fill="auto"/>
            <w:noWrap/>
            <w:vAlign w:val="center"/>
          </w:tcPr>
          <w:p w14:paraId="06EC999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0.204</w:t>
            </w:r>
          </w:p>
        </w:tc>
        <w:tc>
          <w:tcPr>
            <w:tcW w:w="720" w:type="dxa"/>
            <w:tcBorders>
              <w:top w:val="nil"/>
              <w:left w:val="nil"/>
              <w:bottom w:val="single" w:sz="4" w:space="0" w:color="auto"/>
              <w:right w:val="single" w:sz="4" w:space="0" w:color="auto"/>
            </w:tcBorders>
            <w:shd w:val="clear" w:color="auto" w:fill="auto"/>
            <w:noWrap/>
            <w:vAlign w:val="center"/>
          </w:tcPr>
          <w:p w14:paraId="3DCDDC8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0.065</w:t>
            </w:r>
          </w:p>
        </w:tc>
        <w:tc>
          <w:tcPr>
            <w:tcW w:w="617" w:type="dxa"/>
            <w:tcBorders>
              <w:top w:val="nil"/>
              <w:left w:val="nil"/>
              <w:bottom w:val="single" w:sz="4" w:space="0" w:color="auto"/>
              <w:right w:val="single" w:sz="4" w:space="0" w:color="auto"/>
            </w:tcBorders>
            <w:shd w:val="clear" w:color="auto" w:fill="auto"/>
            <w:noWrap/>
            <w:vAlign w:val="center"/>
          </w:tcPr>
          <w:p w14:paraId="1D92CFC3"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0.079</w:t>
            </w:r>
          </w:p>
        </w:tc>
        <w:tc>
          <w:tcPr>
            <w:tcW w:w="643" w:type="dxa"/>
            <w:tcBorders>
              <w:top w:val="nil"/>
              <w:left w:val="nil"/>
              <w:bottom w:val="single" w:sz="4" w:space="0" w:color="auto"/>
              <w:right w:val="single" w:sz="4" w:space="0" w:color="auto"/>
            </w:tcBorders>
            <w:shd w:val="clear" w:color="auto" w:fill="auto"/>
            <w:noWrap/>
            <w:vAlign w:val="center"/>
          </w:tcPr>
          <w:p w14:paraId="24392AB5"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-0.346</w:t>
            </w:r>
          </w:p>
        </w:tc>
        <w:tc>
          <w:tcPr>
            <w:tcW w:w="581" w:type="dxa"/>
            <w:tcBorders>
              <w:top w:val="nil"/>
              <w:left w:val="nil"/>
              <w:bottom w:val="single" w:sz="4" w:space="0" w:color="auto"/>
              <w:right w:val="single" w:sz="4" w:space="0" w:color="auto"/>
            </w:tcBorders>
            <w:shd w:val="clear" w:color="auto" w:fill="auto"/>
            <w:noWrap/>
            <w:vAlign w:val="center"/>
          </w:tcPr>
          <w:p w14:paraId="4028247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0.304</w:t>
            </w:r>
          </w:p>
        </w:tc>
        <w:tc>
          <w:tcPr>
            <w:tcW w:w="679" w:type="dxa"/>
            <w:tcBorders>
              <w:top w:val="nil"/>
              <w:left w:val="nil"/>
              <w:bottom w:val="single" w:sz="4" w:space="0" w:color="auto"/>
              <w:right w:val="single" w:sz="4" w:space="0" w:color="auto"/>
            </w:tcBorders>
            <w:shd w:val="clear" w:color="auto" w:fill="auto"/>
            <w:noWrap/>
            <w:vAlign w:val="center"/>
          </w:tcPr>
          <w:p w14:paraId="5F0ACFDA"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-0.133</w:t>
            </w:r>
          </w:p>
        </w:tc>
        <w:tc>
          <w:tcPr>
            <w:tcW w:w="630" w:type="dxa"/>
            <w:tcBorders>
              <w:top w:val="nil"/>
              <w:left w:val="nil"/>
              <w:bottom w:val="single" w:sz="4" w:space="0" w:color="auto"/>
              <w:right w:val="single" w:sz="4" w:space="0" w:color="auto"/>
            </w:tcBorders>
            <w:shd w:val="clear" w:color="auto" w:fill="auto"/>
            <w:noWrap/>
            <w:vAlign w:val="center"/>
          </w:tcPr>
          <w:p w14:paraId="3CD4BF01"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0.088</w:t>
            </w:r>
          </w:p>
        </w:tc>
        <w:tc>
          <w:tcPr>
            <w:tcW w:w="743" w:type="dxa"/>
            <w:tcBorders>
              <w:top w:val="nil"/>
              <w:left w:val="nil"/>
              <w:bottom w:val="single" w:sz="4" w:space="0" w:color="auto"/>
              <w:right w:val="single" w:sz="4" w:space="0" w:color="auto"/>
            </w:tcBorders>
            <w:shd w:val="clear" w:color="auto" w:fill="auto"/>
            <w:noWrap/>
            <w:vAlign w:val="center"/>
          </w:tcPr>
          <w:p w14:paraId="48B056EA"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-0.1114</w:t>
            </w:r>
          </w:p>
        </w:tc>
        <w:tc>
          <w:tcPr>
            <w:tcW w:w="743" w:type="dxa"/>
            <w:tcBorders>
              <w:top w:val="nil"/>
              <w:left w:val="nil"/>
              <w:bottom w:val="single" w:sz="4" w:space="0" w:color="auto"/>
              <w:right w:val="single" w:sz="4" w:space="0" w:color="auto"/>
            </w:tcBorders>
            <w:shd w:val="clear" w:color="auto" w:fill="auto"/>
            <w:noWrap/>
            <w:vAlign w:val="center"/>
          </w:tcPr>
          <w:p w14:paraId="300328C6"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0.18347</w:t>
            </w:r>
          </w:p>
        </w:tc>
        <w:tc>
          <w:tcPr>
            <w:tcW w:w="743" w:type="dxa"/>
            <w:tcBorders>
              <w:top w:val="nil"/>
              <w:left w:val="nil"/>
              <w:bottom w:val="single" w:sz="4" w:space="0" w:color="auto"/>
              <w:right w:val="single" w:sz="4" w:space="0" w:color="auto"/>
            </w:tcBorders>
            <w:shd w:val="clear" w:color="auto" w:fill="auto"/>
            <w:noWrap/>
            <w:vAlign w:val="center"/>
          </w:tcPr>
          <w:p w14:paraId="043FFEA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-0.1767</w:t>
            </w:r>
          </w:p>
        </w:tc>
        <w:tc>
          <w:tcPr>
            <w:tcW w:w="743" w:type="dxa"/>
            <w:tcBorders>
              <w:top w:val="nil"/>
              <w:left w:val="nil"/>
              <w:bottom w:val="single" w:sz="4" w:space="0" w:color="auto"/>
              <w:right w:val="single" w:sz="4" w:space="0" w:color="auto"/>
            </w:tcBorders>
            <w:shd w:val="clear" w:color="auto" w:fill="auto"/>
            <w:noWrap/>
            <w:vAlign w:val="center"/>
          </w:tcPr>
          <w:p w14:paraId="26186A5D"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0.10058</w:t>
            </w:r>
          </w:p>
        </w:tc>
        <w:tc>
          <w:tcPr>
            <w:tcW w:w="920" w:type="dxa"/>
            <w:tcBorders>
              <w:top w:val="nil"/>
              <w:left w:val="nil"/>
              <w:bottom w:val="single" w:sz="4" w:space="0" w:color="auto"/>
              <w:right w:val="single" w:sz="4" w:space="0" w:color="auto"/>
            </w:tcBorders>
          </w:tcPr>
          <w:p w14:paraId="1A740477" w14:textId="4D11BD0F"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6FDC0864" w14:textId="47D02313"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673AE940" w14:textId="69823C69"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1BF5E622" w14:textId="1FD1BED9"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34521EF8" w14:textId="438A5E9F" w:rsidTr="00495688">
        <w:trPr>
          <w:trHeight w:val="300"/>
        </w:trPr>
        <w:tc>
          <w:tcPr>
            <w:tcW w:w="1615" w:type="dxa"/>
            <w:vMerge w:val="restart"/>
            <w:tcBorders>
              <w:top w:val="nil"/>
              <w:left w:val="single" w:sz="4" w:space="0" w:color="auto"/>
              <w:right w:val="single" w:sz="4" w:space="0" w:color="auto"/>
            </w:tcBorders>
            <w:shd w:val="clear" w:color="auto" w:fill="auto"/>
            <w:noWrap/>
            <w:vAlign w:val="bottom"/>
            <w:hideMark/>
          </w:tcPr>
          <w:p w14:paraId="71571F7C"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Secondary Biology Education</w:t>
            </w:r>
          </w:p>
          <w:p w14:paraId="365FDEFE"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16FA955C"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640B128"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630" w:type="dxa"/>
            <w:tcBorders>
              <w:top w:val="nil"/>
              <w:left w:val="nil"/>
              <w:bottom w:val="single" w:sz="4" w:space="0" w:color="auto"/>
              <w:right w:val="single" w:sz="4" w:space="0" w:color="auto"/>
            </w:tcBorders>
            <w:shd w:val="clear" w:color="auto" w:fill="auto"/>
            <w:noWrap/>
            <w:vAlign w:val="center"/>
          </w:tcPr>
          <w:p w14:paraId="1AD910FE"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0.352</w:t>
            </w:r>
          </w:p>
        </w:tc>
        <w:tc>
          <w:tcPr>
            <w:tcW w:w="630" w:type="dxa"/>
            <w:tcBorders>
              <w:top w:val="nil"/>
              <w:left w:val="nil"/>
              <w:bottom w:val="single" w:sz="4" w:space="0" w:color="auto"/>
              <w:right w:val="single" w:sz="4" w:space="0" w:color="auto"/>
            </w:tcBorders>
            <w:shd w:val="clear" w:color="auto" w:fill="auto"/>
            <w:noWrap/>
            <w:vAlign w:val="center"/>
          </w:tcPr>
          <w:p w14:paraId="146DA25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0.466</w:t>
            </w:r>
          </w:p>
        </w:tc>
        <w:tc>
          <w:tcPr>
            <w:tcW w:w="720" w:type="dxa"/>
            <w:tcBorders>
              <w:top w:val="nil"/>
              <w:left w:val="nil"/>
              <w:bottom w:val="single" w:sz="4" w:space="0" w:color="auto"/>
              <w:right w:val="single" w:sz="4" w:space="0" w:color="auto"/>
            </w:tcBorders>
            <w:shd w:val="clear" w:color="auto" w:fill="auto"/>
            <w:noWrap/>
            <w:vAlign w:val="center"/>
          </w:tcPr>
          <w:p w14:paraId="4CFA8534"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0.04</w:t>
            </w:r>
          </w:p>
        </w:tc>
        <w:tc>
          <w:tcPr>
            <w:tcW w:w="617" w:type="dxa"/>
            <w:tcBorders>
              <w:top w:val="nil"/>
              <w:left w:val="nil"/>
              <w:bottom w:val="single" w:sz="4" w:space="0" w:color="auto"/>
              <w:right w:val="single" w:sz="4" w:space="0" w:color="auto"/>
            </w:tcBorders>
            <w:shd w:val="clear" w:color="auto" w:fill="auto"/>
            <w:noWrap/>
            <w:vAlign w:val="center"/>
          </w:tcPr>
          <w:p w14:paraId="41D4F74E"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0.138</w:t>
            </w:r>
          </w:p>
        </w:tc>
        <w:tc>
          <w:tcPr>
            <w:tcW w:w="643" w:type="dxa"/>
            <w:tcBorders>
              <w:top w:val="nil"/>
              <w:left w:val="nil"/>
              <w:bottom w:val="single" w:sz="4" w:space="0" w:color="auto"/>
              <w:right w:val="single" w:sz="4" w:space="0" w:color="auto"/>
            </w:tcBorders>
            <w:shd w:val="clear" w:color="auto" w:fill="auto"/>
            <w:noWrap/>
            <w:vAlign w:val="center"/>
          </w:tcPr>
          <w:p w14:paraId="222035E4"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581" w:type="dxa"/>
            <w:tcBorders>
              <w:top w:val="nil"/>
              <w:left w:val="nil"/>
              <w:bottom w:val="single" w:sz="4" w:space="0" w:color="auto"/>
              <w:right w:val="single" w:sz="4" w:space="0" w:color="auto"/>
            </w:tcBorders>
            <w:shd w:val="clear" w:color="auto" w:fill="auto"/>
            <w:noWrap/>
            <w:vAlign w:val="center"/>
          </w:tcPr>
          <w:p w14:paraId="48C03B6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79" w:type="dxa"/>
            <w:tcBorders>
              <w:top w:val="nil"/>
              <w:left w:val="nil"/>
              <w:bottom w:val="single" w:sz="4" w:space="0" w:color="auto"/>
              <w:right w:val="single" w:sz="4" w:space="0" w:color="auto"/>
            </w:tcBorders>
            <w:shd w:val="clear" w:color="auto" w:fill="auto"/>
            <w:noWrap/>
            <w:vAlign w:val="center"/>
          </w:tcPr>
          <w:p w14:paraId="11B3B484"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0.833</w:t>
            </w:r>
          </w:p>
        </w:tc>
        <w:tc>
          <w:tcPr>
            <w:tcW w:w="630" w:type="dxa"/>
            <w:tcBorders>
              <w:top w:val="nil"/>
              <w:left w:val="nil"/>
              <w:bottom w:val="single" w:sz="4" w:space="0" w:color="auto"/>
              <w:right w:val="single" w:sz="4" w:space="0" w:color="auto"/>
            </w:tcBorders>
            <w:shd w:val="clear" w:color="auto" w:fill="auto"/>
            <w:noWrap/>
            <w:vAlign w:val="center"/>
          </w:tcPr>
          <w:p w14:paraId="3620D41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0.167</w:t>
            </w:r>
          </w:p>
        </w:tc>
        <w:tc>
          <w:tcPr>
            <w:tcW w:w="743" w:type="dxa"/>
            <w:tcBorders>
              <w:top w:val="nil"/>
              <w:left w:val="nil"/>
              <w:bottom w:val="single" w:sz="4" w:space="0" w:color="auto"/>
              <w:right w:val="single" w:sz="4" w:space="0" w:color="auto"/>
            </w:tcBorders>
            <w:shd w:val="clear" w:color="auto" w:fill="auto"/>
            <w:noWrap/>
            <w:vAlign w:val="center"/>
          </w:tcPr>
          <w:p w14:paraId="2476442A"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6821BAC0"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71063A21"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-0.2554</w:t>
            </w:r>
          </w:p>
        </w:tc>
        <w:tc>
          <w:tcPr>
            <w:tcW w:w="743" w:type="dxa"/>
            <w:tcBorders>
              <w:top w:val="nil"/>
              <w:left w:val="nil"/>
              <w:bottom w:val="single" w:sz="4" w:space="0" w:color="auto"/>
              <w:right w:val="single" w:sz="4" w:space="0" w:color="auto"/>
            </w:tcBorders>
            <w:shd w:val="clear" w:color="auto" w:fill="auto"/>
            <w:noWrap/>
            <w:vAlign w:val="center"/>
          </w:tcPr>
          <w:p w14:paraId="16F0F0C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0.20824</w:t>
            </w:r>
          </w:p>
        </w:tc>
        <w:tc>
          <w:tcPr>
            <w:tcW w:w="920" w:type="dxa"/>
            <w:tcBorders>
              <w:top w:val="nil"/>
              <w:left w:val="nil"/>
              <w:bottom w:val="single" w:sz="4" w:space="0" w:color="auto"/>
              <w:right w:val="single" w:sz="4" w:space="0" w:color="auto"/>
            </w:tcBorders>
          </w:tcPr>
          <w:p w14:paraId="0FD1A913" w14:textId="7F9234E1"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94FF306" w14:textId="27039772"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0B2B2512" w14:textId="44546E32"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2E5CE369" w14:textId="4C934E6B"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7E3C2486" w14:textId="3C8D1154" w:rsidTr="00284B58">
        <w:trPr>
          <w:trHeight w:val="300"/>
        </w:trPr>
        <w:tc>
          <w:tcPr>
            <w:tcW w:w="1615" w:type="dxa"/>
            <w:vMerge/>
            <w:tcBorders>
              <w:left w:val="single" w:sz="4" w:space="0" w:color="auto"/>
              <w:right w:val="single" w:sz="4" w:space="0" w:color="auto"/>
            </w:tcBorders>
            <w:shd w:val="clear" w:color="auto" w:fill="auto"/>
            <w:noWrap/>
            <w:vAlign w:val="bottom"/>
            <w:hideMark/>
          </w:tcPr>
          <w:p w14:paraId="4D7AE2AA" w14:textId="77777777" w:rsidR="00E43CAB" w:rsidRPr="00534FDC" w:rsidRDefault="00E43CAB" w:rsidP="00E43CAB">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7E56740A"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630" w:type="dxa"/>
            <w:tcBorders>
              <w:top w:val="nil"/>
              <w:left w:val="nil"/>
              <w:bottom w:val="single" w:sz="4" w:space="0" w:color="auto"/>
              <w:right w:val="single" w:sz="4" w:space="0" w:color="auto"/>
            </w:tcBorders>
            <w:shd w:val="clear" w:color="auto" w:fill="auto"/>
            <w:noWrap/>
            <w:vAlign w:val="center"/>
          </w:tcPr>
          <w:p w14:paraId="55AE8D2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2469219A"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20" w:type="dxa"/>
            <w:tcBorders>
              <w:top w:val="nil"/>
              <w:left w:val="nil"/>
              <w:bottom w:val="single" w:sz="4" w:space="0" w:color="auto"/>
              <w:right w:val="single" w:sz="4" w:space="0" w:color="auto"/>
            </w:tcBorders>
            <w:shd w:val="clear" w:color="auto" w:fill="auto"/>
            <w:noWrap/>
            <w:vAlign w:val="center"/>
          </w:tcPr>
          <w:p w14:paraId="703AD90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-0.265</w:t>
            </w:r>
          </w:p>
        </w:tc>
        <w:tc>
          <w:tcPr>
            <w:tcW w:w="617" w:type="dxa"/>
            <w:tcBorders>
              <w:top w:val="nil"/>
              <w:left w:val="nil"/>
              <w:bottom w:val="single" w:sz="4" w:space="0" w:color="auto"/>
              <w:right w:val="single" w:sz="4" w:space="0" w:color="auto"/>
            </w:tcBorders>
            <w:shd w:val="clear" w:color="auto" w:fill="auto"/>
            <w:noWrap/>
            <w:vAlign w:val="center"/>
          </w:tcPr>
          <w:p w14:paraId="1CA4B15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0.188</w:t>
            </w:r>
          </w:p>
        </w:tc>
        <w:tc>
          <w:tcPr>
            <w:tcW w:w="643" w:type="dxa"/>
            <w:tcBorders>
              <w:top w:val="nil"/>
              <w:left w:val="nil"/>
              <w:bottom w:val="single" w:sz="4" w:space="0" w:color="auto"/>
              <w:right w:val="single" w:sz="4" w:space="0" w:color="auto"/>
            </w:tcBorders>
            <w:shd w:val="clear" w:color="auto" w:fill="auto"/>
            <w:noWrap/>
            <w:vAlign w:val="center"/>
          </w:tcPr>
          <w:p w14:paraId="753441A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581" w:type="dxa"/>
            <w:tcBorders>
              <w:top w:val="nil"/>
              <w:left w:val="nil"/>
              <w:bottom w:val="single" w:sz="4" w:space="0" w:color="auto"/>
              <w:right w:val="single" w:sz="4" w:space="0" w:color="auto"/>
            </w:tcBorders>
            <w:shd w:val="clear" w:color="auto" w:fill="auto"/>
            <w:noWrap/>
            <w:vAlign w:val="center"/>
          </w:tcPr>
          <w:p w14:paraId="70C8795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79" w:type="dxa"/>
            <w:tcBorders>
              <w:top w:val="nil"/>
              <w:left w:val="nil"/>
              <w:bottom w:val="single" w:sz="4" w:space="0" w:color="auto"/>
              <w:right w:val="single" w:sz="4" w:space="0" w:color="auto"/>
            </w:tcBorders>
            <w:shd w:val="clear" w:color="auto" w:fill="auto"/>
            <w:noWrap/>
            <w:vAlign w:val="center"/>
          </w:tcPr>
          <w:p w14:paraId="55E3E33C"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1</w:t>
            </w:r>
          </w:p>
        </w:tc>
        <w:tc>
          <w:tcPr>
            <w:tcW w:w="630" w:type="dxa"/>
            <w:tcBorders>
              <w:top w:val="nil"/>
              <w:left w:val="nil"/>
              <w:bottom w:val="single" w:sz="4" w:space="0" w:color="auto"/>
              <w:right w:val="single" w:sz="4" w:space="0" w:color="auto"/>
            </w:tcBorders>
            <w:shd w:val="clear" w:color="auto" w:fill="auto"/>
            <w:noWrap/>
            <w:vAlign w:val="center"/>
          </w:tcPr>
          <w:p w14:paraId="22914C8A"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w:t>
            </w:r>
          </w:p>
        </w:tc>
        <w:tc>
          <w:tcPr>
            <w:tcW w:w="743" w:type="dxa"/>
            <w:tcBorders>
              <w:top w:val="nil"/>
              <w:left w:val="nil"/>
              <w:bottom w:val="single" w:sz="4" w:space="0" w:color="auto"/>
              <w:right w:val="single" w:sz="4" w:space="0" w:color="auto"/>
            </w:tcBorders>
            <w:shd w:val="clear" w:color="auto" w:fill="auto"/>
            <w:noWrap/>
            <w:vAlign w:val="center"/>
          </w:tcPr>
          <w:p w14:paraId="3B32188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0BE30CEB"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2073571C"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-0.136</w:t>
            </w:r>
          </w:p>
        </w:tc>
        <w:tc>
          <w:tcPr>
            <w:tcW w:w="743" w:type="dxa"/>
            <w:tcBorders>
              <w:top w:val="nil"/>
              <w:left w:val="nil"/>
              <w:bottom w:val="single" w:sz="4" w:space="0" w:color="auto"/>
              <w:right w:val="single" w:sz="4" w:space="0" w:color="auto"/>
            </w:tcBorders>
            <w:shd w:val="clear" w:color="auto" w:fill="auto"/>
            <w:noWrap/>
            <w:vAlign w:val="center"/>
          </w:tcPr>
          <w:p w14:paraId="03E1887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0.198</w:t>
            </w:r>
          </w:p>
        </w:tc>
        <w:tc>
          <w:tcPr>
            <w:tcW w:w="920" w:type="dxa"/>
            <w:tcBorders>
              <w:top w:val="nil"/>
              <w:left w:val="nil"/>
              <w:bottom w:val="single" w:sz="4" w:space="0" w:color="auto"/>
              <w:right w:val="single" w:sz="4" w:space="0" w:color="auto"/>
            </w:tcBorders>
          </w:tcPr>
          <w:p w14:paraId="141B2F91" w14:textId="2571F34E"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1FC7A2E" w14:textId="61DEDFC3"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DE832DD" w14:textId="76145D23"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0ADEA9B9" w14:textId="4A343291"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20FCD30C" w14:textId="1B21C865" w:rsidTr="00AB26E6">
        <w:trPr>
          <w:trHeight w:val="300"/>
        </w:trPr>
        <w:tc>
          <w:tcPr>
            <w:tcW w:w="1615" w:type="dxa"/>
            <w:vMerge/>
            <w:tcBorders>
              <w:left w:val="single" w:sz="4" w:space="0" w:color="auto"/>
              <w:bottom w:val="single" w:sz="4" w:space="0" w:color="auto"/>
              <w:right w:val="single" w:sz="4" w:space="0" w:color="auto"/>
            </w:tcBorders>
            <w:shd w:val="clear" w:color="auto" w:fill="auto"/>
            <w:noWrap/>
            <w:vAlign w:val="bottom"/>
            <w:hideMark/>
          </w:tcPr>
          <w:p w14:paraId="645221D6" w14:textId="77777777" w:rsidR="00E43CAB" w:rsidRPr="00534FDC" w:rsidRDefault="00E43CAB" w:rsidP="00E43CAB">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3DE90401"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630" w:type="dxa"/>
            <w:tcBorders>
              <w:top w:val="nil"/>
              <w:left w:val="nil"/>
              <w:bottom w:val="single" w:sz="4" w:space="0" w:color="auto"/>
              <w:right w:val="single" w:sz="4" w:space="0" w:color="auto"/>
            </w:tcBorders>
            <w:shd w:val="clear" w:color="auto" w:fill="auto"/>
            <w:noWrap/>
            <w:vAlign w:val="center"/>
          </w:tcPr>
          <w:p w14:paraId="2F4B7E7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0.352</w:t>
            </w:r>
          </w:p>
        </w:tc>
        <w:tc>
          <w:tcPr>
            <w:tcW w:w="630" w:type="dxa"/>
            <w:tcBorders>
              <w:top w:val="nil"/>
              <w:left w:val="nil"/>
              <w:bottom w:val="single" w:sz="4" w:space="0" w:color="auto"/>
              <w:right w:val="single" w:sz="4" w:space="0" w:color="auto"/>
            </w:tcBorders>
            <w:shd w:val="clear" w:color="auto" w:fill="auto"/>
            <w:noWrap/>
            <w:vAlign w:val="center"/>
          </w:tcPr>
          <w:p w14:paraId="7E3F8ED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0.466</w:t>
            </w:r>
          </w:p>
        </w:tc>
        <w:tc>
          <w:tcPr>
            <w:tcW w:w="720" w:type="dxa"/>
            <w:tcBorders>
              <w:top w:val="nil"/>
              <w:left w:val="nil"/>
              <w:bottom w:val="single" w:sz="4" w:space="0" w:color="auto"/>
              <w:right w:val="single" w:sz="4" w:space="0" w:color="auto"/>
            </w:tcBorders>
            <w:shd w:val="clear" w:color="auto" w:fill="auto"/>
            <w:noWrap/>
            <w:vAlign w:val="center"/>
          </w:tcPr>
          <w:p w14:paraId="6757D8B9"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0.116</w:t>
            </w:r>
          </w:p>
        </w:tc>
        <w:tc>
          <w:tcPr>
            <w:tcW w:w="617" w:type="dxa"/>
            <w:tcBorders>
              <w:top w:val="nil"/>
              <w:left w:val="nil"/>
              <w:bottom w:val="single" w:sz="4" w:space="0" w:color="auto"/>
              <w:right w:val="single" w:sz="4" w:space="0" w:color="auto"/>
            </w:tcBorders>
            <w:shd w:val="clear" w:color="auto" w:fill="auto"/>
            <w:noWrap/>
            <w:vAlign w:val="center"/>
          </w:tcPr>
          <w:p w14:paraId="30220C8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0.148</w:t>
            </w:r>
          </w:p>
        </w:tc>
        <w:tc>
          <w:tcPr>
            <w:tcW w:w="643" w:type="dxa"/>
            <w:tcBorders>
              <w:top w:val="nil"/>
              <w:left w:val="nil"/>
              <w:bottom w:val="single" w:sz="4" w:space="0" w:color="auto"/>
              <w:right w:val="single" w:sz="4" w:space="0" w:color="auto"/>
            </w:tcBorders>
            <w:shd w:val="clear" w:color="auto" w:fill="auto"/>
            <w:noWrap/>
            <w:vAlign w:val="center"/>
          </w:tcPr>
          <w:p w14:paraId="25481A7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581" w:type="dxa"/>
            <w:tcBorders>
              <w:top w:val="nil"/>
              <w:left w:val="nil"/>
              <w:bottom w:val="single" w:sz="4" w:space="0" w:color="auto"/>
              <w:right w:val="single" w:sz="4" w:space="0" w:color="auto"/>
            </w:tcBorders>
            <w:shd w:val="clear" w:color="auto" w:fill="auto"/>
            <w:noWrap/>
            <w:vAlign w:val="center"/>
          </w:tcPr>
          <w:p w14:paraId="5A2B5B1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79" w:type="dxa"/>
            <w:tcBorders>
              <w:top w:val="nil"/>
              <w:left w:val="nil"/>
              <w:bottom w:val="single" w:sz="4" w:space="0" w:color="auto"/>
              <w:right w:val="single" w:sz="4" w:space="0" w:color="auto"/>
            </w:tcBorders>
            <w:shd w:val="clear" w:color="auto" w:fill="auto"/>
            <w:noWrap/>
            <w:vAlign w:val="center"/>
          </w:tcPr>
          <w:p w14:paraId="4C5316E4"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0.8</w:t>
            </w:r>
          </w:p>
        </w:tc>
        <w:tc>
          <w:tcPr>
            <w:tcW w:w="630" w:type="dxa"/>
            <w:tcBorders>
              <w:top w:val="nil"/>
              <w:left w:val="nil"/>
              <w:bottom w:val="single" w:sz="4" w:space="0" w:color="auto"/>
              <w:right w:val="single" w:sz="4" w:space="0" w:color="auto"/>
            </w:tcBorders>
            <w:shd w:val="clear" w:color="auto" w:fill="auto"/>
            <w:noWrap/>
            <w:vAlign w:val="center"/>
          </w:tcPr>
          <w:p w14:paraId="2AA1FAE0"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w:t>
            </w:r>
          </w:p>
        </w:tc>
        <w:tc>
          <w:tcPr>
            <w:tcW w:w="743" w:type="dxa"/>
            <w:tcBorders>
              <w:top w:val="nil"/>
              <w:left w:val="nil"/>
              <w:bottom w:val="single" w:sz="4" w:space="0" w:color="auto"/>
              <w:right w:val="single" w:sz="4" w:space="0" w:color="auto"/>
            </w:tcBorders>
            <w:shd w:val="clear" w:color="auto" w:fill="auto"/>
            <w:noWrap/>
            <w:vAlign w:val="center"/>
          </w:tcPr>
          <w:p w14:paraId="2322393F"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72FADF8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1D5D4BD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-0.2146</w:t>
            </w:r>
          </w:p>
        </w:tc>
        <w:tc>
          <w:tcPr>
            <w:tcW w:w="743" w:type="dxa"/>
            <w:tcBorders>
              <w:top w:val="nil"/>
              <w:left w:val="nil"/>
              <w:bottom w:val="single" w:sz="4" w:space="0" w:color="auto"/>
              <w:right w:val="single" w:sz="4" w:space="0" w:color="auto"/>
            </w:tcBorders>
            <w:shd w:val="clear" w:color="auto" w:fill="auto"/>
            <w:noWrap/>
            <w:vAlign w:val="center"/>
          </w:tcPr>
          <w:p w14:paraId="1F33CAE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0.22568</w:t>
            </w:r>
          </w:p>
        </w:tc>
        <w:tc>
          <w:tcPr>
            <w:tcW w:w="920" w:type="dxa"/>
            <w:tcBorders>
              <w:top w:val="nil"/>
              <w:left w:val="nil"/>
              <w:bottom w:val="single" w:sz="4" w:space="0" w:color="auto"/>
              <w:right w:val="single" w:sz="4" w:space="0" w:color="auto"/>
            </w:tcBorders>
          </w:tcPr>
          <w:p w14:paraId="7C571707" w14:textId="4FD5C60E"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341B6DE4" w14:textId="571BF887"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1B539188" w14:textId="0645F3EA"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A118847" w14:textId="4F84BA65"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5D1847FA" w14:textId="0DA617D6" w:rsidTr="00A27521">
        <w:trPr>
          <w:trHeight w:val="300"/>
        </w:trPr>
        <w:tc>
          <w:tcPr>
            <w:tcW w:w="1615" w:type="dxa"/>
            <w:vMerge w:val="restart"/>
            <w:tcBorders>
              <w:top w:val="nil"/>
              <w:left w:val="single" w:sz="4" w:space="0" w:color="auto"/>
              <w:right w:val="single" w:sz="4" w:space="0" w:color="auto"/>
            </w:tcBorders>
            <w:shd w:val="clear" w:color="auto" w:fill="auto"/>
            <w:noWrap/>
            <w:vAlign w:val="bottom"/>
            <w:hideMark/>
          </w:tcPr>
          <w:p w14:paraId="1E392AE2"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Secondary Social Science Education</w:t>
            </w:r>
          </w:p>
          <w:p w14:paraId="122EEA6F"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2CE45EFF"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01D18BB"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630" w:type="dxa"/>
            <w:tcBorders>
              <w:top w:val="nil"/>
              <w:left w:val="nil"/>
              <w:bottom w:val="single" w:sz="4" w:space="0" w:color="auto"/>
              <w:right w:val="single" w:sz="4" w:space="0" w:color="auto"/>
            </w:tcBorders>
            <w:shd w:val="clear" w:color="auto" w:fill="auto"/>
            <w:noWrap/>
            <w:vAlign w:val="center"/>
          </w:tcPr>
          <w:p w14:paraId="074A8B5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-0.146</w:t>
            </w:r>
          </w:p>
        </w:tc>
        <w:tc>
          <w:tcPr>
            <w:tcW w:w="630" w:type="dxa"/>
            <w:tcBorders>
              <w:top w:val="nil"/>
              <w:left w:val="nil"/>
              <w:bottom w:val="single" w:sz="4" w:space="0" w:color="auto"/>
              <w:right w:val="single" w:sz="4" w:space="0" w:color="auto"/>
            </w:tcBorders>
            <w:shd w:val="clear" w:color="auto" w:fill="auto"/>
            <w:noWrap/>
            <w:vAlign w:val="center"/>
          </w:tcPr>
          <w:p w14:paraId="51D02E1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0.171</w:t>
            </w:r>
          </w:p>
        </w:tc>
        <w:tc>
          <w:tcPr>
            <w:tcW w:w="720" w:type="dxa"/>
            <w:tcBorders>
              <w:top w:val="nil"/>
              <w:left w:val="nil"/>
              <w:bottom w:val="single" w:sz="4" w:space="0" w:color="auto"/>
              <w:right w:val="single" w:sz="4" w:space="0" w:color="auto"/>
            </w:tcBorders>
            <w:shd w:val="clear" w:color="auto" w:fill="auto"/>
            <w:noWrap/>
            <w:vAlign w:val="center"/>
          </w:tcPr>
          <w:p w14:paraId="3A843B7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-0.104</w:t>
            </w:r>
          </w:p>
        </w:tc>
        <w:tc>
          <w:tcPr>
            <w:tcW w:w="617" w:type="dxa"/>
            <w:tcBorders>
              <w:top w:val="nil"/>
              <w:left w:val="nil"/>
              <w:bottom w:val="single" w:sz="4" w:space="0" w:color="auto"/>
              <w:right w:val="single" w:sz="4" w:space="0" w:color="auto"/>
            </w:tcBorders>
            <w:shd w:val="clear" w:color="auto" w:fill="auto"/>
            <w:noWrap/>
            <w:vAlign w:val="center"/>
          </w:tcPr>
          <w:p w14:paraId="7DEAE0CE"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0.113</w:t>
            </w:r>
          </w:p>
        </w:tc>
        <w:tc>
          <w:tcPr>
            <w:tcW w:w="643" w:type="dxa"/>
            <w:tcBorders>
              <w:top w:val="nil"/>
              <w:left w:val="nil"/>
              <w:bottom w:val="single" w:sz="4" w:space="0" w:color="auto"/>
              <w:right w:val="single" w:sz="4" w:space="0" w:color="auto"/>
            </w:tcBorders>
            <w:shd w:val="clear" w:color="auto" w:fill="auto"/>
            <w:noWrap/>
            <w:vAlign w:val="center"/>
          </w:tcPr>
          <w:p w14:paraId="36BF3A1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-0.08</w:t>
            </w:r>
          </w:p>
        </w:tc>
        <w:tc>
          <w:tcPr>
            <w:tcW w:w="581" w:type="dxa"/>
            <w:tcBorders>
              <w:top w:val="nil"/>
              <w:left w:val="nil"/>
              <w:bottom w:val="single" w:sz="4" w:space="0" w:color="auto"/>
              <w:right w:val="single" w:sz="4" w:space="0" w:color="auto"/>
            </w:tcBorders>
            <w:shd w:val="clear" w:color="auto" w:fill="auto"/>
            <w:noWrap/>
            <w:vAlign w:val="center"/>
          </w:tcPr>
          <w:p w14:paraId="61247CEA"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0.057</w:t>
            </w:r>
          </w:p>
        </w:tc>
        <w:tc>
          <w:tcPr>
            <w:tcW w:w="679" w:type="dxa"/>
            <w:tcBorders>
              <w:top w:val="nil"/>
              <w:left w:val="nil"/>
              <w:bottom w:val="single" w:sz="4" w:space="0" w:color="auto"/>
              <w:right w:val="single" w:sz="4" w:space="0" w:color="auto"/>
            </w:tcBorders>
            <w:shd w:val="clear" w:color="auto" w:fill="auto"/>
            <w:noWrap/>
            <w:vAlign w:val="center"/>
          </w:tcPr>
          <w:p w14:paraId="4FD900D0"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-0.166</w:t>
            </w:r>
          </w:p>
        </w:tc>
        <w:tc>
          <w:tcPr>
            <w:tcW w:w="630" w:type="dxa"/>
            <w:tcBorders>
              <w:top w:val="nil"/>
              <w:left w:val="nil"/>
              <w:bottom w:val="single" w:sz="4" w:space="0" w:color="auto"/>
              <w:right w:val="single" w:sz="4" w:space="0" w:color="auto"/>
            </w:tcBorders>
            <w:shd w:val="clear" w:color="auto" w:fill="auto"/>
            <w:noWrap/>
            <w:vAlign w:val="center"/>
          </w:tcPr>
          <w:p w14:paraId="5301034D"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0.065</w:t>
            </w:r>
          </w:p>
        </w:tc>
        <w:tc>
          <w:tcPr>
            <w:tcW w:w="743" w:type="dxa"/>
            <w:tcBorders>
              <w:top w:val="nil"/>
              <w:left w:val="nil"/>
              <w:bottom w:val="single" w:sz="4" w:space="0" w:color="auto"/>
              <w:right w:val="single" w:sz="4" w:space="0" w:color="auto"/>
            </w:tcBorders>
            <w:shd w:val="clear" w:color="auto" w:fill="auto"/>
            <w:noWrap/>
            <w:vAlign w:val="center"/>
          </w:tcPr>
          <w:p w14:paraId="68E895B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0.1626</w:t>
            </w:r>
          </w:p>
        </w:tc>
        <w:tc>
          <w:tcPr>
            <w:tcW w:w="743" w:type="dxa"/>
            <w:tcBorders>
              <w:top w:val="nil"/>
              <w:left w:val="nil"/>
              <w:bottom w:val="single" w:sz="4" w:space="0" w:color="auto"/>
              <w:right w:val="single" w:sz="4" w:space="0" w:color="auto"/>
            </w:tcBorders>
            <w:shd w:val="clear" w:color="auto" w:fill="auto"/>
            <w:noWrap/>
            <w:vAlign w:val="center"/>
          </w:tcPr>
          <w:p w14:paraId="3DC440CF"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0.24347</w:t>
            </w:r>
          </w:p>
        </w:tc>
        <w:tc>
          <w:tcPr>
            <w:tcW w:w="743" w:type="dxa"/>
            <w:tcBorders>
              <w:top w:val="nil"/>
              <w:left w:val="nil"/>
              <w:bottom w:val="single" w:sz="4" w:space="0" w:color="auto"/>
              <w:right w:val="single" w:sz="4" w:space="0" w:color="auto"/>
            </w:tcBorders>
            <w:shd w:val="clear" w:color="auto" w:fill="auto"/>
            <w:noWrap/>
            <w:vAlign w:val="center"/>
          </w:tcPr>
          <w:p w14:paraId="2CF708F0"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-0.0632</w:t>
            </w:r>
          </w:p>
        </w:tc>
        <w:tc>
          <w:tcPr>
            <w:tcW w:w="743" w:type="dxa"/>
            <w:tcBorders>
              <w:top w:val="nil"/>
              <w:left w:val="nil"/>
              <w:bottom w:val="single" w:sz="4" w:space="0" w:color="auto"/>
              <w:right w:val="single" w:sz="4" w:space="0" w:color="auto"/>
            </w:tcBorders>
            <w:shd w:val="clear" w:color="auto" w:fill="auto"/>
            <w:noWrap/>
            <w:vAlign w:val="center"/>
          </w:tcPr>
          <w:p w14:paraId="1C1E9A7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0.11007</w:t>
            </w:r>
          </w:p>
        </w:tc>
        <w:tc>
          <w:tcPr>
            <w:tcW w:w="920" w:type="dxa"/>
            <w:tcBorders>
              <w:top w:val="nil"/>
              <w:left w:val="nil"/>
              <w:bottom w:val="single" w:sz="4" w:space="0" w:color="auto"/>
              <w:right w:val="single" w:sz="4" w:space="0" w:color="auto"/>
            </w:tcBorders>
          </w:tcPr>
          <w:p w14:paraId="151A1534" w14:textId="005C640B"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0.0023</w:t>
            </w:r>
          </w:p>
        </w:tc>
        <w:tc>
          <w:tcPr>
            <w:tcW w:w="921" w:type="dxa"/>
            <w:tcBorders>
              <w:top w:val="nil"/>
              <w:left w:val="nil"/>
              <w:bottom w:val="single" w:sz="4" w:space="0" w:color="auto"/>
              <w:right w:val="single" w:sz="4" w:space="0" w:color="auto"/>
            </w:tcBorders>
          </w:tcPr>
          <w:p w14:paraId="24AC2B22" w14:textId="0CB2FEF5"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7BFF7683" w14:textId="44AB1693"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37ED32F3" w14:textId="31EF86BD"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718FE13D" w14:textId="21C875B0" w:rsidTr="00E12AE5">
        <w:trPr>
          <w:trHeight w:val="300"/>
        </w:trPr>
        <w:tc>
          <w:tcPr>
            <w:tcW w:w="1615" w:type="dxa"/>
            <w:vMerge/>
            <w:tcBorders>
              <w:left w:val="single" w:sz="4" w:space="0" w:color="auto"/>
              <w:right w:val="single" w:sz="4" w:space="0" w:color="auto"/>
            </w:tcBorders>
            <w:shd w:val="clear" w:color="auto" w:fill="auto"/>
            <w:noWrap/>
            <w:vAlign w:val="bottom"/>
            <w:hideMark/>
          </w:tcPr>
          <w:p w14:paraId="078E3AFC" w14:textId="77777777" w:rsidR="00E43CAB" w:rsidRPr="00534FDC" w:rsidRDefault="00E43CAB" w:rsidP="00E43CAB">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76797E01"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630" w:type="dxa"/>
            <w:tcBorders>
              <w:top w:val="nil"/>
              <w:left w:val="nil"/>
              <w:bottom w:val="single" w:sz="4" w:space="0" w:color="auto"/>
              <w:right w:val="single" w:sz="4" w:space="0" w:color="auto"/>
            </w:tcBorders>
            <w:shd w:val="clear" w:color="auto" w:fill="auto"/>
            <w:noWrap/>
            <w:vAlign w:val="center"/>
          </w:tcPr>
          <w:p w14:paraId="2DE3EFD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-0.146</w:t>
            </w:r>
          </w:p>
        </w:tc>
        <w:tc>
          <w:tcPr>
            <w:tcW w:w="630" w:type="dxa"/>
            <w:tcBorders>
              <w:top w:val="nil"/>
              <w:left w:val="nil"/>
              <w:bottom w:val="single" w:sz="4" w:space="0" w:color="auto"/>
              <w:right w:val="single" w:sz="4" w:space="0" w:color="auto"/>
            </w:tcBorders>
            <w:shd w:val="clear" w:color="auto" w:fill="auto"/>
            <w:noWrap/>
            <w:vAlign w:val="center"/>
          </w:tcPr>
          <w:p w14:paraId="1C75C2B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0.171</w:t>
            </w:r>
          </w:p>
        </w:tc>
        <w:tc>
          <w:tcPr>
            <w:tcW w:w="720" w:type="dxa"/>
            <w:tcBorders>
              <w:top w:val="nil"/>
              <w:left w:val="nil"/>
              <w:bottom w:val="single" w:sz="4" w:space="0" w:color="auto"/>
              <w:right w:val="single" w:sz="4" w:space="0" w:color="auto"/>
            </w:tcBorders>
            <w:shd w:val="clear" w:color="auto" w:fill="auto"/>
            <w:noWrap/>
            <w:vAlign w:val="center"/>
          </w:tcPr>
          <w:p w14:paraId="6CBC6AC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-0.054</w:t>
            </w:r>
          </w:p>
        </w:tc>
        <w:tc>
          <w:tcPr>
            <w:tcW w:w="617" w:type="dxa"/>
            <w:tcBorders>
              <w:top w:val="nil"/>
              <w:left w:val="nil"/>
              <w:bottom w:val="single" w:sz="4" w:space="0" w:color="auto"/>
              <w:right w:val="single" w:sz="4" w:space="0" w:color="auto"/>
            </w:tcBorders>
            <w:shd w:val="clear" w:color="auto" w:fill="auto"/>
            <w:noWrap/>
            <w:vAlign w:val="center"/>
          </w:tcPr>
          <w:p w14:paraId="1359553F"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0.11</w:t>
            </w:r>
          </w:p>
        </w:tc>
        <w:tc>
          <w:tcPr>
            <w:tcW w:w="643" w:type="dxa"/>
            <w:tcBorders>
              <w:top w:val="nil"/>
              <w:left w:val="nil"/>
              <w:bottom w:val="single" w:sz="4" w:space="0" w:color="auto"/>
              <w:right w:val="single" w:sz="4" w:space="0" w:color="auto"/>
            </w:tcBorders>
            <w:shd w:val="clear" w:color="auto" w:fill="auto"/>
            <w:noWrap/>
            <w:vAlign w:val="center"/>
          </w:tcPr>
          <w:p w14:paraId="65281C9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-0.062</w:t>
            </w:r>
          </w:p>
        </w:tc>
        <w:tc>
          <w:tcPr>
            <w:tcW w:w="581" w:type="dxa"/>
            <w:tcBorders>
              <w:top w:val="nil"/>
              <w:left w:val="nil"/>
              <w:bottom w:val="single" w:sz="4" w:space="0" w:color="auto"/>
              <w:right w:val="single" w:sz="4" w:space="0" w:color="auto"/>
            </w:tcBorders>
            <w:shd w:val="clear" w:color="auto" w:fill="auto"/>
            <w:noWrap/>
            <w:vAlign w:val="center"/>
          </w:tcPr>
          <w:p w14:paraId="4EDDAA5E"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0.063</w:t>
            </w:r>
          </w:p>
        </w:tc>
        <w:tc>
          <w:tcPr>
            <w:tcW w:w="679" w:type="dxa"/>
            <w:tcBorders>
              <w:top w:val="nil"/>
              <w:left w:val="nil"/>
              <w:bottom w:val="single" w:sz="4" w:space="0" w:color="auto"/>
              <w:right w:val="single" w:sz="4" w:space="0" w:color="auto"/>
            </w:tcBorders>
            <w:shd w:val="clear" w:color="auto" w:fill="auto"/>
            <w:noWrap/>
            <w:vAlign w:val="center"/>
          </w:tcPr>
          <w:p w14:paraId="28DDA600"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-0.118</w:t>
            </w:r>
          </w:p>
        </w:tc>
        <w:tc>
          <w:tcPr>
            <w:tcW w:w="630" w:type="dxa"/>
            <w:tcBorders>
              <w:top w:val="nil"/>
              <w:left w:val="nil"/>
              <w:bottom w:val="single" w:sz="4" w:space="0" w:color="auto"/>
              <w:right w:val="single" w:sz="4" w:space="0" w:color="auto"/>
            </w:tcBorders>
            <w:shd w:val="clear" w:color="auto" w:fill="auto"/>
            <w:noWrap/>
            <w:vAlign w:val="center"/>
          </w:tcPr>
          <w:p w14:paraId="5A361D46"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0.041</w:t>
            </w:r>
          </w:p>
        </w:tc>
        <w:tc>
          <w:tcPr>
            <w:tcW w:w="743" w:type="dxa"/>
            <w:tcBorders>
              <w:top w:val="nil"/>
              <w:left w:val="nil"/>
              <w:bottom w:val="single" w:sz="4" w:space="0" w:color="auto"/>
              <w:right w:val="single" w:sz="4" w:space="0" w:color="auto"/>
            </w:tcBorders>
            <w:shd w:val="clear" w:color="auto" w:fill="auto"/>
            <w:noWrap/>
            <w:vAlign w:val="center"/>
          </w:tcPr>
          <w:p w14:paraId="690DE70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0.1626</w:t>
            </w:r>
          </w:p>
        </w:tc>
        <w:tc>
          <w:tcPr>
            <w:tcW w:w="743" w:type="dxa"/>
            <w:tcBorders>
              <w:top w:val="nil"/>
              <w:left w:val="nil"/>
              <w:bottom w:val="single" w:sz="4" w:space="0" w:color="auto"/>
              <w:right w:val="single" w:sz="4" w:space="0" w:color="auto"/>
            </w:tcBorders>
            <w:shd w:val="clear" w:color="auto" w:fill="auto"/>
            <w:noWrap/>
            <w:vAlign w:val="center"/>
          </w:tcPr>
          <w:p w14:paraId="55643D1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0.24347</w:t>
            </w:r>
          </w:p>
        </w:tc>
        <w:tc>
          <w:tcPr>
            <w:tcW w:w="743" w:type="dxa"/>
            <w:tcBorders>
              <w:top w:val="nil"/>
              <w:left w:val="nil"/>
              <w:bottom w:val="single" w:sz="4" w:space="0" w:color="auto"/>
              <w:right w:val="single" w:sz="4" w:space="0" w:color="auto"/>
            </w:tcBorders>
            <w:shd w:val="clear" w:color="auto" w:fill="auto"/>
            <w:noWrap/>
            <w:vAlign w:val="center"/>
          </w:tcPr>
          <w:p w14:paraId="0188CE3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0.02182</w:t>
            </w:r>
          </w:p>
        </w:tc>
        <w:tc>
          <w:tcPr>
            <w:tcW w:w="743" w:type="dxa"/>
            <w:tcBorders>
              <w:top w:val="nil"/>
              <w:left w:val="nil"/>
              <w:bottom w:val="single" w:sz="4" w:space="0" w:color="auto"/>
              <w:right w:val="single" w:sz="4" w:space="0" w:color="auto"/>
            </w:tcBorders>
            <w:shd w:val="clear" w:color="auto" w:fill="auto"/>
            <w:noWrap/>
            <w:vAlign w:val="center"/>
          </w:tcPr>
          <w:p w14:paraId="785BB73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0.08851</w:t>
            </w:r>
          </w:p>
        </w:tc>
        <w:tc>
          <w:tcPr>
            <w:tcW w:w="920" w:type="dxa"/>
            <w:tcBorders>
              <w:top w:val="nil"/>
              <w:left w:val="nil"/>
              <w:bottom w:val="single" w:sz="4" w:space="0" w:color="auto"/>
              <w:right w:val="single" w:sz="4" w:space="0" w:color="auto"/>
            </w:tcBorders>
          </w:tcPr>
          <w:p w14:paraId="4C9B7DC8" w14:textId="0809CD6A"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0.2145</w:t>
            </w:r>
          </w:p>
        </w:tc>
        <w:tc>
          <w:tcPr>
            <w:tcW w:w="921" w:type="dxa"/>
            <w:tcBorders>
              <w:top w:val="nil"/>
              <w:left w:val="nil"/>
              <w:bottom w:val="single" w:sz="4" w:space="0" w:color="auto"/>
              <w:right w:val="single" w:sz="4" w:space="0" w:color="auto"/>
            </w:tcBorders>
          </w:tcPr>
          <w:p w14:paraId="0435429E" w14:textId="4F14F0B2" w:rsidR="00E43CAB" w:rsidRPr="00534FDC" w:rsidRDefault="002B6740" w:rsidP="00E43CAB">
            <w:pPr>
              <w:jc w:val="right"/>
              <w:rPr>
                <w:rFonts w:ascii="Calibri" w:hAnsi="Calibri" w:cs="Calibri"/>
                <w:sz w:val="16"/>
                <w:szCs w:val="16"/>
              </w:rPr>
            </w:pPr>
            <w:r w:rsidRPr="00534FDC">
              <w:rPr>
                <w:rFonts w:ascii="Calibri" w:hAnsi="Calibri" w:cs="Calibri"/>
                <w:sz w:val="16"/>
                <w:szCs w:val="16"/>
              </w:rPr>
              <w:t>0.4925</w:t>
            </w:r>
          </w:p>
        </w:tc>
        <w:tc>
          <w:tcPr>
            <w:tcW w:w="921" w:type="dxa"/>
            <w:tcBorders>
              <w:top w:val="nil"/>
              <w:left w:val="nil"/>
              <w:bottom w:val="single" w:sz="4" w:space="0" w:color="auto"/>
              <w:right w:val="single" w:sz="4" w:space="0" w:color="auto"/>
            </w:tcBorders>
          </w:tcPr>
          <w:p w14:paraId="0A495C87" w14:textId="728DD293"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22579983" w14:textId="4D10D687"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E43CAB" w:rsidRPr="00534FDC" w14:paraId="3E86B9A6" w14:textId="15A8EF63" w:rsidTr="00C96799">
        <w:trPr>
          <w:trHeight w:val="300"/>
        </w:trPr>
        <w:tc>
          <w:tcPr>
            <w:tcW w:w="1615" w:type="dxa"/>
            <w:vMerge/>
            <w:tcBorders>
              <w:left w:val="single" w:sz="4" w:space="0" w:color="auto"/>
              <w:bottom w:val="single" w:sz="4" w:space="0" w:color="auto"/>
              <w:right w:val="single" w:sz="4" w:space="0" w:color="auto"/>
            </w:tcBorders>
            <w:shd w:val="clear" w:color="auto" w:fill="auto"/>
            <w:noWrap/>
            <w:vAlign w:val="bottom"/>
            <w:hideMark/>
          </w:tcPr>
          <w:p w14:paraId="37C0D214" w14:textId="77777777" w:rsidR="00E43CAB" w:rsidRPr="00534FDC" w:rsidRDefault="00E43CAB" w:rsidP="00E43CAB">
            <w:pPr>
              <w:spacing w:after="0" w:line="240" w:lineRule="auto"/>
              <w:rPr>
                <w:rFonts w:ascii="Calibri" w:eastAsia="Times New Roman" w:hAnsi="Calibri" w:cs="Calibri"/>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7B4818E9"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630" w:type="dxa"/>
            <w:tcBorders>
              <w:top w:val="nil"/>
              <w:left w:val="nil"/>
              <w:bottom w:val="single" w:sz="4" w:space="0" w:color="auto"/>
              <w:right w:val="single" w:sz="4" w:space="0" w:color="auto"/>
            </w:tcBorders>
            <w:shd w:val="clear" w:color="auto" w:fill="auto"/>
            <w:noWrap/>
            <w:vAlign w:val="center"/>
          </w:tcPr>
          <w:p w14:paraId="17F0A61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061FCB19"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20" w:type="dxa"/>
            <w:tcBorders>
              <w:top w:val="nil"/>
              <w:left w:val="nil"/>
              <w:bottom w:val="single" w:sz="4" w:space="0" w:color="auto"/>
              <w:right w:val="single" w:sz="4" w:space="0" w:color="auto"/>
            </w:tcBorders>
            <w:shd w:val="clear" w:color="auto" w:fill="auto"/>
            <w:noWrap/>
            <w:vAlign w:val="center"/>
          </w:tcPr>
          <w:p w14:paraId="0CBF274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-0.241</w:t>
            </w:r>
          </w:p>
        </w:tc>
        <w:tc>
          <w:tcPr>
            <w:tcW w:w="617" w:type="dxa"/>
            <w:tcBorders>
              <w:top w:val="nil"/>
              <w:left w:val="nil"/>
              <w:bottom w:val="single" w:sz="4" w:space="0" w:color="auto"/>
              <w:right w:val="single" w:sz="4" w:space="0" w:color="auto"/>
            </w:tcBorders>
            <w:shd w:val="clear" w:color="auto" w:fill="auto"/>
            <w:noWrap/>
            <w:vAlign w:val="center"/>
          </w:tcPr>
          <w:p w14:paraId="1C533E5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0.302</w:t>
            </w:r>
          </w:p>
        </w:tc>
        <w:tc>
          <w:tcPr>
            <w:tcW w:w="643" w:type="dxa"/>
            <w:tcBorders>
              <w:top w:val="nil"/>
              <w:left w:val="nil"/>
              <w:bottom w:val="single" w:sz="4" w:space="0" w:color="auto"/>
              <w:right w:val="single" w:sz="4" w:space="0" w:color="auto"/>
            </w:tcBorders>
            <w:shd w:val="clear" w:color="auto" w:fill="auto"/>
            <w:noWrap/>
            <w:vAlign w:val="center"/>
          </w:tcPr>
          <w:p w14:paraId="408B5E2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-0.19</w:t>
            </w:r>
          </w:p>
        </w:tc>
        <w:tc>
          <w:tcPr>
            <w:tcW w:w="581" w:type="dxa"/>
            <w:tcBorders>
              <w:top w:val="nil"/>
              <w:left w:val="nil"/>
              <w:bottom w:val="single" w:sz="4" w:space="0" w:color="auto"/>
              <w:right w:val="single" w:sz="4" w:space="0" w:color="auto"/>
            </w:tcBorders>
            <w:shd w:val="clear" w:color="auto" w:fill="auto"/>
            <w:noWrap/>
            <w:vAlign w:val="center"/>
          </w:tcPr>
          <w:p w14:paraId="3DA6FF9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0.446</w:t>
            </w:r>
          </w:p>
        </w:tc>
        <w:tc>
          <w:tcPr>
            <w:tcW w:w="679" w:type="dxa"/>
            <w:tcBorders>
              <w:top w:val="nil"/>
              <w:left w:val="nil"/>
              <w:bottom w:val="single" w:sz="4" w:space="0" w:color="auto"/>
              <w:right w:val="single" w:sz="4" w:space="0" w:color="auto"/>
            </w:tcBorders>
            <w:shd w:val="clear" w:color="auto" w:fill="auto"/>
            <w:noWrap/>
            <w:vAlign w:val="center"/>
          </w:tcPr>
          <w:p w14:paraId="4AA90BE4"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-0.294</w:t>
            </w:r>
          </w:p>
        </w:tc>
        <w:tc>
          <w:tcPr>
            <w:tcW w:w="630" w:type="dxa"/>
            <w:tcBorders>
              <w:top w:val="nil"/>
              <w:left w:val="nil"/>
              <w:bottom w:val="single" w:sz="4" w:space="0" w:color="auto"/>
              <w:right w:val="single" w:sz="4" w:space="0" w:color="auto"/>
            </w:tcBorders>
            <w:shd w:val="clear" w:color="auto" w:fill="auto"/>
            <w:noWrap/>
            <w:vAlign w:val="center"/>
          </w:tcPr>
          <w:p w14:paraId="523A0C3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0.275</w:t>
            </w:r>
          </w:p>
        </w:tc>
        <w:tc>
          <w:tcPr>
            <w:tcW w:w="743" w:type="dxa"/>
            <w:tcBorders>
              <w:top w:val="nil"/>
              <w:left w:val="nil"/>
              <w:bottom w:val="single" w:sz="4" w:space="0" w:color="auto"/>
              <w:right w:val="single" w:sz="4" w:space="0" w:color="auto"/>
            </w:tcBorders>
            <w:shd w:val="clear" w:color="auto" w:fill="auto"/>
            <w:noWrap/>
            <w:vAlign w:val="center"/>
          </w:tcPr>
          <w:p w14:paraId="17F33A0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6906D4AB"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43" w:type="dxa"/>
            <w:tcBorders>
              <w:top w:val="nil"/>
              <w:left w:val="nil"/>
              <w:bottom w:val="single" w:sz="4" w:space="0" w:color="auto"/>
              <w:right w:val="single" w:sz="4" w:space="0" w:color="auto"/>
            </w:tcBorders>
            <w:shd w:val="clear" w:color="auto" w:fill="auto"/>
            <w:noWrap/>
            <w:vAlign w:val="center"/>
          </w:tcPr>
          <w:p w14:paraId="46199D0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-0.3266</w:t>
            </w:r>
          </w:p>
        </w:tc>
        <w:tc>
          <w:tcPr>
            <w:tcW w:w="743" w:type="dxa"/>
            <w:tcBorders>
              <w:top w:val="nil"/>
              <w:left w:val="nil"/>
              <w:bottom w:val="single" w:sz="4" w:space="0" w:color="auto"/>
              <w:right w:val="single" w:sz="4" w:space="0" w:color="auto"/>
            </w:tcBorders>
            <w:shd w:val="clear" w:color="auto" w:fill="auto"/>
            <w:noWrap/>
            <w:vAlign w:val="center"/>
          </w:tcPr>
          <w:p w14:paraId="5FAB025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0.35382</w:t>
            </w:r>
          </w:p>
        </w:tc>
        <w:tc>
          <w:tcPr>
            <w:tcW w:w="920" w:type="dxa"/>
            <w:tcBorders>
              <w:top w:val="nil"/>
              <w:left w:val="nil"/>
              <w:bottom w:val="single" w:sz="4" w:space="0" w:color="auto"/>
              <w:right w:val="single" w:sz="4" w:space="0" w:color="auto"/>
            </w:tcBorders>
          </w:tcPr>
          <w:p w14:paraId="10FB6B86" w14:textId="365B44CA"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0.0088</w:t>
            </w:r>
          </w:p>
        </w:tc>
        <w:tc>
          <w:tcPr>
            <w:tcW w:w="921" w:type="dxa"/>
            <w:tcBorders>
              <w:top w:val="nil"/>
              <w:left w:val="nil"/>
              <w:bottom w:val="single" w:sz="4" w:space="0" w:color="auto"/>
              <w:right w:val="single" w:sz="4" w:space="0" w:color="auto"/>
            </w:tcBorders>
          </w:tcPr>
          <w:p w14:paraId="18589E18" w14:textId="47E423E9" w:rsidR="00E43CAB" w:rsidRPr="00534FDC" w:rsidRDefault="002B6740" w:rsidP="00E43CAB">
            <w:pPr>
              <w:jc w:val="right"/>
              <w:rPr>
                <w:rFonts w:ascii="Calibri" w:hAnsi="Calibri" w:cs="Calibri"/>
                <w:sz w:val="16"/>
                <w:szCs w:val="16"/>
              </w:rPr>
            </w:pPr>
            <w:r w:rsidRPr="00534FDC">
              <w:rPr>
                <w:rFonts w:ascii="Calibri" w:hAnsi="Calibri" w:cs="Calibri"/>
                <w:sz w:val="16"/>
                <w:szCs w:val="16"/>
              </w:rPr>
              <w:t>0.0802</w:t>
            </w:r>
          </w:p>
        </w:tc>
        <w:tc>
          <w:tcPr>
            <w:tcW w:w="921" w:type="dxa"/>
            <w:tcBorders>
              <w:top w:val="nil"/>
              <w:left w:val="nil"/>
              <w:bottom w:val="single" w:sz="4" w:space="0" w:color="auto"/>
              <w:right w:val="single" w:sz="4" w:space="0" w:color="auto"/>
            </w:tcBorders>
          </w:tcPr>
          <w:p w14:paraId="1AB5AADB" w14:textId="45D4550D"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21" w:type="dxa"/>
            <w:tcBorders>
              <w:top w:val="nil"/>
              <w:left w:val="nil"/>
              <w:bottom w:val="single" w:sz="4" w:space="0" w:color="auto"/>
              <w:right w:val="single" w:sz="4" w:space="0" w:color="auto"/>
            </w:tcBorders>
          </w:tcPr>
          <w:p w14:paraId="0CF476AB" w14:textId="1A02D907"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bl>
    <w:p w14:paraId="518CE58D" w14:textId="42BD80AF" w:rsidR="006F4835" w:rsidRPr="00534FDC" w:rsidRDefault="006F4835"/>
    <w:p w14:paraId="7AFE83FA" w14:textId="1119F5D3" w:rsidR="00E43CAB" w:rsidRPr="00534FDC" w:rsidRDefault="00E43CAB"/>
    <w:p w14:paraId="2BF857A0" w14:textId="714662E6" w:rsidR="00E43CAB" w:rsidRPr="00534FDC" w:rsidRDefault="00E43CAB"/>
    <w:p w14:paraId="344D003A" w14:textId="77777777" w:rsidR="00E43CAB" w:rsidRPr="00534FDC" w:rsidRDefault="00E43CAB"/>
    <w:tbl>
      <w:tblPr>
        <w:tblW w:w="14395" w:type="dxa"/>
        <w:tblLook w:val="04A0" w:firstRow="1" w:lastRow="0" w:firstColumn="1" w:lastColumn="0" w:noHBand="0" w:noVBand="1"/>
      </w:tblPr>
      <w:tblGrid>
        <w:gridCol w:w="1754"/>
        <w:gridCol w:w="883"/>
        <w:gridCol w:w="598"/>
        <w:gridCol w:w="630"/>
        <w:gridCol w:w="720"/>
        <w:gridCol w:w="630"/>
        <w:gridCol w:w="630"/>
        <w:gridCol w:w="630"/>
        <w:gridCol w:w="630"/>
        <w:gridCol w:w="630"/>
        <w:gridCol w:w="743"/>
        <w:gridCol w:w="787"/>
        <w:gridCol w:w="743"/>
        <w:gridCol w:w="743"/>
        <w:gridCol w:w="854"/>
        <w:gridCol w:w="900"/>
        <w:gridCol w:w="981"/>
        <w:gridCol w:w="909"/>
      </w:tblGrid>
      <w:tr w:rsidR="00534FDC" w:rsidRPr="00534FDC" w14:paraId="54BD5F16" w14:textId="21709E9B" w:rsidTr="00A8269E">
        <w:trPr>
          <w:trHeight w:val="300"/>
        </w:trPr>
        <w:tc>
          <w:tcPr>
            <w:tcW w:w="175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54F40AB" w14:textId="77777777" w:rsidR="00A8269E" w:rsidRPr="00534FDC" w:rsidRDefault="00A8269E" w:rsidP="006F4835">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lastRenderedPageBreak/>
              <w:t>Program</w:t>
            </w:r>
          </w:p>
        </w:tc>
        <w:tc>
          <w:tcPr>
            <w:tcW w:w="88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C70AFEB" w14:textId="77777777" w:rsidR="00A8269E" w:rsidRPr="00534FDC" w:rsidRDefault="00A8269E" w:rsidP="006F4835">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2578"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A19B55F" w14:textId="77777777" w:rsidR="00A8269E" w:rsidRPr="00534FDC" w:rsidRDefault="00A8269E" w:rsidP="006F4835">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2015-2016</w:t>
            </w:r>
          </w:p>
        </w:tc>
        <w:tc>
          <w:tcPr>
            <w:tcW w:w="2520"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74FBFAD" w14:textId="77777777" w:rsidR="00A8269E" w:rsidRPr="00534FDC" w:rsidRDefault="00A8269E" w:rsidP="006F4835">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2016-2017</w:t>
            </w:r>
          </w:p>
        </w:tc>
        <w:tc>
          <w:tcPr>
            <w:tcW w:w="3016"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979123D" w14:textId="77777777" w:rsidR="00A8269E" w:rsidRPr="00534FDC" w:rsidRDefault="00A8269E" w:rsidP="006F4835">
            <w:pPr>
              <w:spacing w:after="0" w:line="240" w:lineRule="auto"/>
              <w:jc w:val="center"/>
              <w:rPr>
                <w:rFonts w:ascii="Calibri" w:eastAsia="Times New Roman" w:hAnsi="Calibri" w:cs="Calibri"/>
                <w:sz w:val="16"/>
                <w:szCs w:val="16"/>
              </w:rPr>
            </w:pPr>
            <w:r w:rsidRPr="00534FDC">
              <w:rPr>
                <w:rFonts w:ascii="Calibri" w:eastAsia="Times New Roman" w:hAnsi="Calibri" w:cs="Calibri"/>
                <w:sz w:val="16"/>
                <w:szCs w:val="16"/>
              </w:rPr>
              <w:t>2017-2018</w:t>
            </w:r>
          </w:p>
        </w:tc>
        <w:tc>
          <w:tcPr>
            <w:tcW w:w="854" w:type="dxa"/>
            <w:tcBorders>
              <w:top w:val="single" w:sz="4" w:space="0" w:color="auto"/>
              <w:left w:val="nil"/>
              <w:bottom w:val="single" w:sz="4" w:space="0" w:color="auto"/>
              <w:right w:val="single" w:sz="4" w:space="0" w:color="auto"/>
            </w:tcBorders>
            <w:shd w:val="clear" w:color="auto" w:fill="D0CECE" w:themeFill="background2" w:themeFillShade="E6"/>
          </w:tcPr>
          <w:p w14:paraId="3DEAE37D" w14:textId="77777777" w:rsidR="00A8269E" w:rsidRPr="00534FDC" w:rsidRDefault="00A8269E" w:rsidP="006F4835">
            <w:pPr>
              <w:spacing w:after="0" w:line="240" w:lineRule="auto"/>
              <w:jc w:val="center"/>
              <w:rPr>
                <w:rFonts w:ascii="Calibri" w:eastAsia="Times New Roman" w:hAnsi="Calibri" w:cs="Calibri"/>
                <w:sz w:val="16"/>
                <w:szCs w:val="16"/>
              </w:rPr>
            </w:pPr>
          </w:p>
        </w:tc>
        <w:tc>
          <w:tcPr>
            <w:tcW w:w="900" w:type="dxa"/>
            <w:tcBorders>
              <w:top w:val="single" w:sz="4" w:space="0" w:color="auto"/>
              <w:left w:val="nil"/>
              <w:bottom w:val="single" w:sz="4" w:space="0" w:color="auto"/>
              <w:right w:val="single" w:sz="4" w:space="0" w:color="auto"/>
            </w:tcBorders>
            <w:shd w:val="clear" w:color="auto" w:fill="D0CECE" w:themeFill="background2" w:themeFillShade="E6"/>
          </w:tcPr>
          <w:p w14:paraId="7BB91294" w14:textId="77777777" w:rsidR="00A8269E" w:rsidRPr="00534FDC" w:rsidRDefault="00A8269E" w:rsidP="006F4835">
            <w:pPr>
              <w:spacing w:after="0" w:line="240" w:lineRule="auto"/>
              <w:jc w:val="center"/>
              <w:rPr>
                <w:rFonts w:ascii="Calibri" w:eastAsia="Times New Roman" w:hAnsi="Calibri" w:cs="Calibri"/>
                <w:sz w:val="16"/>
                <w:szCs w:val="16"/>
              </w:rPr>
            </w:pPr>
          </w:p>
        </w:tc>
        <w:tc>
          <w:tcPr>
            <w:tcW w:w="981" w:type="dxa"/>
            <w:tcBorders>
              <w:top w:val="single" w:sz="4" w:space="0" w:color="auto"/>
              <w:left w:val="nil"/>
              <w:bottom w:val="single" w:sz="4" w:space="0" w:color="auto"/>
              <w:right w:val="single" w:sz="4" w:space="0" w:color="auto"/>
            </w:tcBorders>
            <w:shd w:val="clear" w:color="auto" w:fill="D0CECE" w:themeFill="background2" w:themeFillShade="E6"/>
          </w:tcPr>
          <w:p w14:paraId="279832D0" w14:textId="77777777" w:rsidR="00A8269E" w:rsidRPr="00534FDC" w:rsidRDefault="00A8269E" w:rsidP="006F4835">
            <w:pPr>
              <w:spacing w:after="0" w:line="240" w:lineRule="auto"/>
              <w:jc w:val="center"/>
              <w:rPr>
                <w:rFonts w:ascii="Calibri" w:eastAsia="Times New Roman" w:hAnsi="Calibri" w:cs="Calibri"/>
                <w:sz w:val="16"/>
                <w:szCs w:val="16"/>
              </w:rPr>
            </w:pPr>
          </w:p>
        </w:tc>
        <w:tc>
          <w:tcPr>
            <w:tcW w:w="909" w:type="dxa"/>
            <w:tcBorders>
              <w:top w:val="single" w:sz="4" w:space="0" w:color="auto"/>
              <w:left w:val="nil"/>
              <w:bottom w:val="single" w:sz="4" w:space="0" w:color="auto"/>
              <w:right w:val="single" w:sz="4" w:space="0" w:color="auto"/>
            </w:tcBorders>
            <w:shd w:val="clear" w:color="auto" w:fill="D0CECE" w:themeFill="background2" w:themeFillShade="E6"/>
          </w:tcPr>
          <w:p w14:paraId="788169A9" w14:textId="77777777" w:rsidR="00A8269E" w:rsidRPr="00534FDC" w:rsidRDefault="00A8269E" w:rsidP="006F4835">
            <w:pPr>
              <w:spacing w:after="0" w:line="240" w:lineRule="auto"/>
              <w:jc w:val="center"/>
              <w:rPr>
                <w:rFonts w:ascii="Calibri" w:eastAsia="Times New Roman" w:hAnsi="Calibri" w:cs="Calibri"/>
                <w:sz w:val="16"/>
                <w:szCs w:val="16"/>
              </w:rPr>
            </w:pPr>
          </w:p>
        </w:tc>
      </w:tr>
      <w:tr w:rsidR="00534FDC" w:rsidRPr="00534FDC" w14:paraId="66546A75" w14:textId="17BF71EE" w:rsidTr="00A8269E">
        <w:trPr>
          <w:trHeight w:val="300"/>
        </w:trPr>
        <w:tc>
          <w:tcPr>
            <w:tcW w:w="1754" w:type="dxa"/>
            <w:vMerge w:val="restart"/>
            <w:tcBorders>
              <w:top w:val="single" w:sz="4" w:space="0" w:color="auto"/>
              <w:left w:val="single" w:sz="4" w:space="0" w:color="auto"/>
              <w:right w:val="single" w:sz="4" w:space="0" w:color="auto"/>
            </w:tcBorders>
            <w:shd w:val="clear" w:color="auto" w:fill="auto"/>
            <w:noWrap/>
          </w:tcPr>
          <w:p w14:paraId="7FF5C048"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Pre-K/Primary Ed./ESOL/Reading/PreK Disabilities</w:t>
            </w:r>
          </w:p>
        </w:tc>
        <w:tc>
          <w:tcPr>
            <w:tcW w:w="883" w:type="dxa"/>
            <w:tcBorders>
              <w:top w:val="single" w:sz="4" w:space="0" w:color="auto"/>
              <w:left w:val="nil"/>
              <w:bottom w:val="single" w:sz="4" w:space="0" w:color="auto"/>
              <w:right w:val="single" w:sz="4" w:space="0" w:color="auto"/>
            </w:tcBorders>
            <w:shd w:val="clear" w:color="auto" w:fill="auto"/>
            <w:noWrap/>
            <w:vAlign w:val="bottom"/>
          </w:tcPr>
          <w:p w14:paraId="11DE7C93"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598" w:type="dxa"/>
            <w:tcBorders>
              <w:top w:val="single" w:sz="4" w:space="0" w:color="auto"/>
              <w:left w:val="nil"/>
              <w:bottom w:val="single" w:sz="4" w:space="0" w:color="auto"/>
              <w:right w:val="single" w:sz="4" w:space="0" w:color="auto"/>
            </w:tcBorders>
            <w:shd w:val="clear" w:color="auto" w:fill="auto"/>
            <w:noWrap/>
            <w:vAlign w:val="center"/>
          </w:tcPr>
          <w:p w14:paraId="1F5DD4F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DBFDF1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4DE93FA"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9DFCC3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single" w:sz="4" w:space="0" w:color="auto"/>
              <w:left w:val="nil"/>
              <w:bottom w:val="single" w:sz="4" w:space="0" w:color="auto"/>
              <w:right w:val="single" w:sz="4" w:space="0" w:color="auto"/>
            </w:tcBorders>
            <w:shd w:val="clear" w:color="auto" w:fill="FFFF00"/>
            <w:noWrap/>
            <w:vAlign w:val="center"/>
          </w:tcPr>
          <w:p w14:paraId="39A93CB5"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-0.48</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C8ABB7B"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0.138</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1471B5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-0.071</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FF111F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0.056</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5E4B8C3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-0.226</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134E350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0.152</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3A561A3A"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-0.0693</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438E92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0.07451</w:t>
            </w:r>
          </w:p>
        </w:tc>
        <w:tc>
          <w:tcPr>
            <w:tcW w:w="854" w:type="dxa"/>
            <w:tcBorders>
              <w:top w:val="single" w:sz="4" w:space="0" w:color="auto"/>
              <w:left w:val="nil"/>
              <w:bottom w:val="single" w:sz="4" w:space="0" w:color="auto"/>
              <w:right w:val="single" w:sz="4" w:space="0" w:color="auto"/>
            </w:tcBorders>
          </w:tcPr>
          <w:p w14:paraId="067D89C9" w14:textId="65C96958" w:rsidR="00E43CAB" w:rsidRPr="00534FDC" w:rsidRDefault="00E43CAB" w:rsidP="00E43CAB">
            <w:pPr>
              <w:jc w:val="right"/>
              <w:rPr>
                <w:rFonts w:ascii="Calibri" w:hAnsi="Calibri" w:cs="Calibri"/>
                <w:sz w:val="16"/>
                <w:szCs w:val="16"/>
              </w:rPr>
            </w:pPr>
            <w:r w:rsidRPr="00534FDC">
              <w:rPr>
                <w:rFonts w:ascii="Calibri" w:hAnsi="Calibri" w:cs="Calibri"/>
                <w:sz w:val="16"/>
                <w:szCs w:val="16"/>
              </w:rPr>
              <w:t>0.3080</w:t>
            </w:r>
          </w:p>
        </w:tc>
        <w:tc>
          <w:tcPr>
            <w:tcW w:w="900" w:type="dxa"/>
            <w:tcBorders>
              <w:top w:val="single" w:sz="4" w:space="0" w:color="auto"/>
              <w:left w:val="nil"/>
              <w:bottom w:val="single" w:sz="4" w:space="0" w:color="auto"/>
              <w:right w:val="single" w:sz="4" w:space="0" w:color="auto"/>
            </w:tcBorders>
          </w:tcPr>
          <w:p w14:paraId="61831665" w14:textId="5AFBC5F1"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81" w:type="dxa"/>
            <w:tcBorders>
              <w:top w:val="single" w:sz="4" w:space="0" w:color="auto"/>
              <w:left w:val="nil"/>
              <w:bottom w:val="single" w:sz="4" w:space="0" w:color="auto"/>
              <w:right w:val="single" w:sz="4" w:space="0" w:color="auto"/>
            </w:tcBorders>
          </w:tcPr>
          <w:p w14:paraId="401F83AF" w14:textId="687E942C"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single" w:sz="4" w:space="0" w:color="auto"/>
              <w:left w:val="nil"/>
              <w:bottom w:val="single" w:sz="4" w:space="0" w:color="auto"/>
              <w:right w:val="single" w:sz="4" w:space="0" w:color="auto"/>
            </w:tcBorders>
          </w:tcPr>
          <w:p w14:paraId="268282EA" w14:textId="40C23924"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18373FC9" w14:textId="77E52179" w:rsidTr="00A8269E">
        <w:trPr>
          <w:trHeight w:val="300"/>
        </w:trPr>
        <w:tc>
          <w:tcPr>
            <w:tcW w:w="1754" w:type="dxa"/>
            <w:vMerge/>
            <w:tcBorders>
              <w:left w:val="single" w:sz="4" w:space="0" w:color="auto"/>
              <w:right w:val="single" w:sz="4" w:space="0" w:color="auto"/>
            </w:tcBorders>
            <w:shd w:val="clear" w:color="auto" w:fill="auto"/>
            <w:noWrap/>
            <w:vAlign w:val="bottom"/>
          </w:tcPr>
          <w:p w14:paraId="4F84F1AE"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tcPr>
          <w:p w14:paraId="3A387E9F"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598" w:type="dxa"/>
            <w:tcBorders>
              <w:top w:val="nil"/>
              <w:left w:val="nil"/>
              <w:bottom w:val="single" w:sz="4" w:space="0" w:color="auto"/>
              <w:right w:val="single" w:sz="4" w:space="0" w:color="auto"/>
            </w:tcBorders>
            <w:shd w:val="clear" w:color="auto" w:fill="auto"/>
            <w:noWrap/>
            <w:vAlign w:val="center"/>
          </w:tcPr>
          <w:p w14:paraId="245E6E8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55C23569"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20" w:type="dxa"/>
            <w:tcBorders>
              <w:top w:val="nil"/>
              <w:left w:val="nil"/>
              <w:bottom w:val="single" w:sz="4" w:space="0" w:color="auto"/>
              <w:right w:val="single" w:sz="4" w:space="0" w:color="auto"/>
            </w:tcBorders>
            <w:shd w:val="clear" w:color="auto" w:fill="auto"/>
            <w:noWrap/>
            <w:vAlign w:val="center"/>
          </w:tcPr>
          <w:p w14:paraId="1687E23A"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75FE7FD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3F7A7055"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-0.072</w:t>
            </w:r>
          </w:p>
        </w:tc>
        <w:tc>
          <w:tcPr>
            <w:tcW w:w="630" w:type="dxa"/>
            <w:tcBorders>
              <w:top w:val="nil"/>
              <w:left w:val="nil"/>
              <w:bottom w:val="single" w:sz="4" w:space="0" w:color="auto"/>
              <w:right w:val="single" w:sz="4" w:space="0" w:color="auto"/>
            </w:tcBorders>
            <w:shd w:val="clear" w:color="auto" w:fill="auto"/>
            <w:noWrap/>
            <w:vAlign w:val="center"/>
          </w:tcPr>
          <w:p w14:paraId="57344D03"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0.142</w:t>
            </w:r>
          </w:p>
        </w:tc>
        <w:tc>
          <w:tcPr>
            <w:tcW w:w="630" w:type="dxa"/>
            <w:tcBorders>
              <w:top w:val="nil"/>
              <w:left w:val="nil"/>
              <w:bottom w:val="single" w:sz="4" w:space="0" w:color="auto"/>
              <w:right w:val="single" w:sz="4" w:space="0" w:color="auto"/>
            </w:tcBorders>
            <w:shd w:val="clear" w:color="auto" w:fill="auto"/>
            <w:noWrap/>
            <w:vAlign w:val="center"/>
          </w:tcPr>
          <w:p w14:paraId="0C7B47A8"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-0.074</w:t>
            </w:r>
          </w:p>
        </w:tc>
        <w:tc>
          <w:tcPr>
            <w:tcW w:w="630" w:type="dxa"/>
            <w:tcBorders>
              <w:top w:val="nil"/>
              <w:left w:val="nil"/>
              <w:bottom w:val="single" w:sz="4" w:space="0" w:color="auto"/>
              <w:right w:val="single" w:sz="4" w:space="0" w:color="auto"/>
            </w:tcBorders>
            <w:shd w:val="clear" w:color="auto" w:fill="auto"/>
            <w:noWrap/>
            <w:vAlign w:val="center"/>
          </w:tcPr>
          <w:p w14:paraId="7078AA28"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0.048</w:t>
            </w:r>
          </w:p>
        </w:tc>
        <w:tc>
          <w:tcPr>
            <w:tcW w:w="743" w:type="dxa"/>
            <w:tcBorders>
              <w:top w:val="nil"/>
              <w:left w:val="nil"/>
              <w:bottom w:val="single" w:sz="4" w:space="0" w:color="auto"/>
              <w:right w:val="single" w:sz="4" w:space="0" w:color="auto"/>
            </w:tcBorders>
            <w:shd w:val="clear" w:color="auto" w:fill="FFFF00"/>
            <w:noWrap/>
            <w:vAlign w:val="center"/>
          </w:tcPr>
          <w:p w14:paraId="6024AE3A"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-0.409</w:t>
            </w:r>
          </w:p>
        </w:tc>
        <w:tc>
          <w:tcPr>
            <w:tcW w:w="787" w:type="dxa"/>
            <w:tcBorders>
              <w:top w:val="nil"/>
              <w:left w:val="nil"/>
              <w:bottom w:val="single" w:sz="4" w:space="0" w:color="auto"/>
              <w:right w:val="single" w:sz="4" w:space="0" w:color="auto"/>
            </w:tcBorders>
            <w:shd w:val="clear" w:color="auto" w:fill="auto"/>
            <w:noWrap/>
            <w:vAlign w:val="center"/>
          </w:tcPr>
          <w:p w14:paraId="7A3CBDE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0.158</w:t>
            </w:r>
          </w:p>
        </w:tc>
        <w:tc>
          <w:tcPr>
            <w:tcW w:w="743" w:type="dxa"/>
            <w:tcBorders>
              <w:top w:val="nil"/>
              <w:left w:val="nil"/>
              <w:bottom w:val="single" w:sz="4" w:space="0" w:color="auto"/>
              <w:right w:val="single" w:sz="4" w:space="0" w:color="auto"/>
            </w:tcBorders>
            <w:shd w:val="clear" w:color="auto" w:fill="auto"/>
            <w:noWrap/>
            <w:vAlign w:val="center"/>
          </w:tcPr>
          <w:p w14:paraId="074E817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-0.063</w:t>
            </w:r>
          </w:p>
        </w:tc>
        <w:tc>
          <w:tcPr>
            <w:tcW w:w="743" w:type="dxa"/>
            <w:tcBorders>
              <w:top w:val="nil"/>
              <w:left w:val="nil"/>
              <w:bottom w:val="single" w:sz="4" w:space="0" w:color="auto"/>
              <w:right w:val="single" w:sz="4" w:space="0" w:color="auto"/>
            </w:tcBorders>
            <w:shd w:val="clear" w:color="auto" w:fill="auto"/>
            <w:noWrap/>
            <w:vAlign w:val="center"/>
          </w:tcPr>
          <w:p w14:paraId="69CA7D56"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0.06186</w:t>
            </w:r>
          </w:p>
        </w:tc>
        <w:tc>
          <w:tcPr>
            <w:tcW w:w="854" w:type="dxa"/>
            <w:tcBorders>
              <w:top w:val="nil"/>
              <w:left w:val="nil"/>
              <w:bottom w:val="single" w:sz="4" w:space="0" w:color="auto"/>
              <w:right w:val="single" w:sz="4" w:space="0" w:color="auto"/>
            </w:tcBorders>
          </w:tcPr>
          <w:p w14:paraId="504B0EEF" w14:textId="086D16B2" w:rsidR="00E43CAB" w:rsidRPr="00534FDC" w:rsidRDefault="00E43CAB" w:rsidP="00E43CAB">
            <w:pPr>
              <w:jc w:val="right"/>
              <w:rPr>
                <w:rFonts w:ascii="Calibri" w:hAnsi="Calibri" w:cs="Calibri"/>
                <w:sz w:val="16"/>
                <w:szCs w:val="16"/>
              </w:rPr>
            </w:pPr>
            <w:r w:rsidRPr="00534FDC">
              <w:rPr>
                <w:rFonts w:ascii="Calibri" w:hAnsi="Calibri" w:cs="Calibri"/>
                <w:sz w:val="16"/>
                <w:szCs w:val="16"/>
              </w:rPr>
              <w:t>0.4840</w:t>
            </w:r>
          </w:p>
        </w:tc>
        <w:tc>
          <w:tcPr>
            <w:tcW w:w="900" w:type="dxa"/>
            <w:tcBorders>
              <w:top w:val="nil"/>
              <w:left w:val="nil"/>
              <w:bottom w:val="single" w:sz="4" w:space="0" w:color="auto"/>
              <w:right w:val="single" w:sz="4" w:space="0" w:color="auto"/>
            </w:tcBorders>
          </w:tcPr>
          <w:p w14:paraId="5F0E8BDC" w14:textId="14217A8D" w:rsidR="00E43CAB" w:rsidRPr="00534FDC" w:rsidRDefault="002B6740" w:rsidP="00E43CAB">
            <w:pPr>
              <w:jc w:val="right"/>
              <w:rPr>
                <w:rFonts w:ascii="Calibri" w:hAnsi="Calibri" w:cs="Calibri"/>
                <w:sz w:val="16"/>
                <w:szCs w:val="16"/>
              </w:rPr>
            </w:pPr>
            <w:r w:rsidRPr="00534FDC">
              <w:rPr>
                <w:rFonts w:ascii="Calibri" w:hAnsi="Calibri" w:cs="Calibri"/>
                <w:sz w:val="16"/>
                <w:szCs w:val="16"/>
              </w:rPr>
              <w:t>0.2010</w:t>
            </w:r>
          </w:p>
        </w:tc>
        <w:tc>
          <w:tcPr>
            <w:tcW w:w="981" w:type="dxa"/>
            <w:tcBorders>
              <w:top w:val="nil"/>
              <w:left w:val="nil"/>
              <w:bottom w:val="single" w:sz="4" w:space="0" w:color="auto"/>
              <w:right w:val="single" w:sz="4" w:space="0" w:color="auto"/>
            </w:tcBorders>
          </w:tcPr>
          <w:p w14:paraId="1BD255FF" w14:textId="5B0743D5"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2C421053" w14:textId="7616F018"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5C8E6493" w14:textId="7D79133F" w:rsidTr="00A8269E">
        <w:trPr>
          <w:trHeight w:val="300"/>
        </w:trPr>
        <w:tc>
          <w:tcPr>
            <w:tcW w:w="1754" w:type="dxa"/>
            <w:vMerge/>
            <w:tcBorders>
              <w:left w:val="single" w:sz="4" w:space="0" w:color="auto"/>
              <w:bottom w:val="single" w:sz="4" w:space="0" w:color="auto"/>
              <w:right w:val="single" w:sz="4" w:space="0" w:color="auto"/>
            </w:tcBorders>
            <w:shd w:val="clear" w:color="auto" w:fill="auto"/>
            <w:noWrap/>
            <w:vAlign w:val="bottom"/>
          </w:tcPr>
          <w:p w14:paraId="1A96B8F2"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tcPr>
          <w:p w14:paraId="2341D4DD"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598" w:type="dxa"/>
            <w:tcBorders>
              <w:top w:val="nil"/>
              <w:left w:val="nil"/>
              <w:bottom w:val="single" w:sz="4" w:space="0" w:color="auto"/>
              <w:right w:val="single" w:sz="4" w:space="0" w:color="auto"/>
            </w:tcBorders>
            <w:shd w:val="clear" w:color="auto" w:fill="auto"/>
            <w:noWrap/>
            <w:vAlign w:val="center"/>
          </w:tcPr>
          <w:p w14:paraId="2F8FD78F"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3C4D6869"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720" w:type="dxa"/>
            <w:tcBorders>
              <w:top w:val="nil"/>
              <w:left w:val="nil"/>
              <w:bottom w:val="single" w:sz="4" w:space="0" w:color="auto"/>
              <w:right w:val="single" w:sz="4" w:space="0" w:color="auto"/>
            </w:tcBorders>
            <w:shd w:val="clear" w:color="auto" w:fill="auto"/>
            <w:noWrap/>
            <w:vAlign w:val="center"/>
          </w:tcPr>
          <w:p w14:paraId="00AB475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auto"/>
            <w:noWrap/>
            <w:vAlign w:val="center"/>
          </w:tcPr>
          <w:p w14:paraId="45DD454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N/A</w:t>
            </w:r>
          </w:p>
        </w:tc>
        <w:tc>
          <w:tcPr>
            <w:tcW w:w="630" w:type="dxa"/>
            <w:tcBorders>
              <w:top w:val="nil"/>
              <w:left w:val="nil"/>
              <w:bottom w:val="single" w:sz="4" w:space="0" w:color="auto"/>
              <w:right w:val="single" w:sz="4" w:space="0" w:color="auto"/>
            </w:tcBorders>
            <w:shd w:val="clear" w:color="auto" w:fill="FFFF00"/>
            <w:noWrap/>
            <w:vAlign w:val="center"/>
          </w:tcPr>
          <w:p w14:paraId="54B778C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-0.868</w:t>
            </w:r>
          </w:p>
        </w:tc>
        <w:tc>
          <w:tcPr>
            <w:tcW w:w="630" w:type="dxa"/>
            <w:tcBorders>
              <w:top w:val="nil"/>
              <w:left w:val="nil"/>
              <w:bottom w:val="single" w:sz="4" w:space="0" w:color="auto"/>
              <w:right w:val="single" w:sz="4" w:space="0" w:color="auto"/>
            </w:tcBorders>
            <w:shd w:val="clear" w:color="auto" w:fill="auto"/>
            <w:noWrap/>
            <w:vAlign w:val="center"/>
          </w:tcPr>
          <w:p w14:paraId="1DA05FC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0.182</w:t>
            </w:r>
          </w:p>
        </w:tc>
        <w:tc>
          <w:tcPr>
            <w:tcW w:w="630" w:type="dxa"/>
            <w:tcBorders>
              <w:top w:val="nil"/>
              <w:left w:val="nil"/>
              <w:bottom w:val="single" w:sz="4" w:space="0" w:color="auto"/>
              <w:right w:val="single" w:sz="4" w:space="0" w:color="auto"/>
            </w:tcBorders>
            <w:shd w:val="clear" w:color="auto" w:fill="auto"/>
            <w:noWrap/>
            <w:vAlign w:val="center"/>
          </w:tcPr>
          <w:p w14:paraId="2C862836"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-0.08</w:t>
            </w:r>
          </w:p>
        </w:tc>
        <w:tc>
          <w:tcPr>
            <w:tcW w:w="630" w:type="dxa"/>
            <w:tcBorders>
              <w:top w:val="nil"/>
              <w:left w:val="nil"/>
              <w:bottom w:val="single" w:sz="4" w:space="0" w:color="auto"/>
              <w:right w:val="single" w:sz="4" w:space="0" w:color="auto"/>
            </w:tcBorders>
            <w:shd w:val="clear" w:color="auto" w:fill="auto"/>
            <w:noWrap/>
            <w:vAlign w:val="center"/>
          </w:tcPr>
          <w:p w14:paraId="31C162D4"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w:t>
            </w:r>
          </w:p>
        </w:tc>
        <w:tc>
          <w:tcPr>
            <w:tcW w:w="743" w:type="dxa"/>
            <w:tcBorders>
              <w:top w:val="nil"/>
              <w:left w:val="nil"/>
              <w:bottom w:val="single" w:sz="4" w:space="0" w:color="auto"/>
              <w:right w:val="single" w:sz="4" w:space="0" w:color="auto"/>
            </w:tcBorders>
            <w:shd w:val="clear" w:color="auto" w:fill="auto"/>
            <w:noWrap/>
            <w:vAlign w:val="center"/>
          </w:tcPr>
          <w:p w14:paraId="62F9363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-0.042</w:t>
            </w:r>
          </w:p>
        </w:tc>
        <w:tc>
          <w:tcPr>
            <w:tcW w:w="787" w:type="dxa"/>
            <w:tcBorders>
              <w:top w:val="nil"/>
              <w:left w:val="nil"/>
              <w:bottom w:val="single" w:sz="4" w:space="0" w:color="auto"/>
              <w:right w:val="single" w:sz="4" w:space="0" w:color="auto"/>
            </w:tcBorders>
            <w:shd w:val="clear" w:color="auto" w:fill="auto"/>
            <w:noWrap/>
            <w:vAlign w:val="center"/>
          </w:tcPr>
          <w:p w14:paraId="0DA25FC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0.201</w:t>
            </w:r>
          </w:p>
        </w:tc>
        <w:tc>
          <w:tcPr>
            <w:tcW w:w="743" w:type="dxa"/>
            <w:tcBorders>
              <w:top w:val="nil"/>
              <w:left w:val="nil"/>
              <w:bottom w:val="single" w:sz="4" w:space="0" w:color="auto"/>
              <w:right w:val="single" w:sz="4" w:space="0" w:color="auto"/>
            </w:tcBorders>
            <w:shd w:val="clear" w:color="auto" w:fill="auto"/>
            <w:noWrap/>
            <w:vAlign w:val="center"/>
          </w:tcPr>
          <w:p w14:paraId="294065A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-0.1272</w:t>
            </w:r>
          </w:p>
        </w:tc>
        <w:tc>
          <w:tcPr>
            <w:tcW w:w="743" w:type="dxa"/>
            <w:tcBorders>
              <w:top w:val="nil"/>
              <w:left w:val="nil"/>
              <w:bottom w:val="single" w:sz="4" w:space="0" w:color="auto"/>
              <w:right w:val="single" w:sz="4" w:space="0" w:color="auto"/>
            </w:tcBorders>
            <w:shd w:val="clear" w:color="auto" w:fill="auto"/>
            <w:noWrap/>
            <w:vAlign w:val="center"/>
          </w:tcPr>
          <w:p w14:paraId="268878C8"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0.10941</w:t>
            </w:r>
          </w:p>
        </w:tc>
        <w:tc>
          <w:tcPr>
            <w:tcW w:w="854" w:type="dxa"/>
            <w:tcBorders>
              <w:top w:val="nil"/>
              <w:left w:val="nil"/>
              <w:bottom w:val="single" w:sz="4" w:space="0" w:color="auto"/>
              <w:right w:val="single" w:sz="4" w:space="0" w:color="auto"/>
            </w:tcBorders>
          </w:tcPr>
          <w:p w14:paraId="19882020" w14:textId="37AE7A4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0.1310</w:t>
            </w:r>
          </w:p>
        </w:tc>
        <w:tc>
          <w:tcPr>
            <w:tcW w:w="900" w:type="dxa"/>
            <w:tcBorders>
              <w:top w:val="nil"/>
              <w:left w:val="nil"/>
              <w:bottom w:val="single" w:sz="4" w:space="0" w:color="auto"/>
              <w:right w:val="single" w:sz="4" w:space="0" w:color="auto"/>
            </w:tcBorders>
          </w:tcPr>
          <w:p w14:paraId="5C1E57AA" w14:textId="46F0F50B" w:rsidR="00E43CAB" w:rsidRPr="00534FDC" w:rsidRDefault="002B6740" w:rsidP="00E43CAB">
            <w:pPr>
              <w:jc w:val="right"/>
              <w:rPr>
                <w:rFonts w:ascii="Calibri" w:hAnsi="Calibri" w:cs="Calibri"/>
                <w:sz w:val="16"/>
                <w:szCs w:val="16"/>
              </w:rPr>
            </w:pPr>
            <w:r w:rsidRPr="00534FDC">
              <w:rPr>
                <w:rFonts w:ascii="Calibri" w:hAnsi="Calibri" w:cs="Calibri"/>
                <w:sz w:val="16"/>
                <w:szCs w:val="16"/>
              </w:rPr>
              <w:t>0.1440</w:t>
            </w:r>
          </w:p>
        </w:tc>
        <w:tc>
          <w:tcPr>
            <w:tcW w:w="981" w:type="dxa"/>
            <w:tcBorders>
              <w:top w:val="nil"/>
              <w:left w:val="nil"/>
              <w:bottom w:val="single" w:sz="4" w:space="0" w:color="auto"/>
              <w:right w:val="single" w:sz="4" w:space="0" w:color="auto"/>
            </w:tcBorders>
          </w:tcPr>
          <w:p w14:paraId="19934DCB" w14:textId="21CF0A3D"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28E44296" w14:textId="74BF8EDB"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5556A677" w14:textId="57DB4125" w:rsidTr="00A8269E">
        <w:trPr>
          <w:trHeight w:val="300"/>
        </w:trPr>
        <w:tc>
          <w:tcPr>
            <w:tcW w:w="1754" w:type="dxa"/>
            <w:vMerge w:val="restart"/>
            <w:tcBorders>
              <w:top w:val="nil"/>
              <w:left w:val="single" w:sz="4" w:space="0" w:color="auto"/>
              <w:right w:val="single" w:sz="4" w:space="0" w:color="auto"/>
            </w:tcBorders>
            <w:shd w:val="clear" w:color="auto" w:fill="auto"/>
            <w:noWrap/>
            <w:vAlign w:val="bottom"/>
            <w:hideMark/>
          </w:tcPr>
          <w:p w14:paraId="5DB54606"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Exceptional Student Education</w:t>
            </w:r>
          </w:p>
          <w:p w14:paraId="0E4C403B"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1E48C810"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14:paraId="692FE33B"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598" w:type="dxa"/>
            <w:tcBorders>
              <w:top w:val="nil"/>
              <w:left w:val="nil"/>
              <w:bottom w:val="single" w:sz="4" w:space="0" w:color="auto"/>
              <w:right w:val="single" w:sz="4" w:space="0" w:color="auto"/>
            </w:tcBorders>
            <w:shd w:val="clear" w:color="auto" w:fill="auto"/>
            <w:noWrap/>
            <w:vAlign w:val="center"/>
          </w:tcPr>
          <w:p w14:paraId="6D2D2AF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0.064</w:t>
            </w:r>
          </w:p>
        </w:tc>
        <w:tc>
          <w:tcPr>
            <w:tcW w:w="630" w:type="dxa"/>
            <w:tcBorders>
              <w:top w:val="nil"/>
              <w:left w:val="nil"/>
              <w:bottom w:val="single" w:sz="4" w:space="0" w:color="auto"/>
              <w:right w:val="single" w:sz="4" w:space="0" w:color="auto"/>
            </w:tcBorders>
            <w:shd w:val="clear" w:color="auto" w:fill="auto"/>
            <w:noWrap/>
            <w:vAlign w:val="center"/>
          </w:tcPr>
          <w:p w14:paraId="78D6527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0.063</w:t>
            </w:r>
          </w:p>
        </w:tc>
        <w:tc>
          <w:tcPr>
            <w:tcW w:w="720" w:type="dxa"/>
            <w:tcBorders>
              <w:top w:val="nil"/>
              <w:left w:val="nil"/>
              <w:bottom w:val="single" w:sz="4" w:space="0" w:color="auto"/>
              <w:right w:val="single" w:sz="4" w:space="0" w:color="auto"/>
            </w:tcBorders>
            <w:shd w:val="clear" w:color="auto" w:fill="auto"/>
            <w:noWrap/>
            <w:vAlign w:val="center"/>
          </w:tcPr>
          <w:p w14:paraId="5125BE0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-0.066</w:t>
            </w:r>
          </w:p>
        </w:tc>
        <w:tc>
          <w:tcPr>
            <w:tcW w:w="630" w:type="dxa"/>
            <w:tcBorders>
              <w:top w:val="nil"/>
              <w:left w:val="nil"/>
              <w:bottom w:val="single" w:sz="4" w:space="0" w:color="auto"/>
              <w:right w:val="single" w:sz="4" w:space="0" w:color="auto"/>
            </w:tcBorders>
            <w:shd w:val="clear" w:color="auto" w:fill="auto"/>
            <w:noWrap/>
            <w:vAlign w:val="center"/>
          </w:tcPr>
          <w:p w14:paraId="2FF8BC1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0.021</w:t>
            </w:r>
          </w:p>
        </w:tc>
        <w:tc>
          <w:tcPr>
            <w:tcW w:w="630" w:type="dxa"/>
            <w:tcBorders>
              <w:top w:val="nil"/>
              <w:left w:val="nil"/>
              <w:bottom w:val="single" w:sz="4" w:space="0" w:color="auto"/>
              <w:right w:val="single" w:sz="4" w:space="0" w:color="auto"/>
            </w:tcBorders>
            <w:shd w:val="clear" w:color="auto" w:fill="auto"/>
            <w:noWrap/>
            <w:vAlign w:val="center"/>
          </w:tcPr>
          <w:p w14:paraId="745456C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-0.048</w:t>
            </w:r>
          </w:p>
        </w:tc>
        <w:tc>
          <w:tcPr>
            <w:tcW w:w="630" w:type="dxa"/>
            <w:tcBorders>
              <w:top w:val="nil"/>
              <w:left w:val="nil"/>
              <w:bottom w:val="single" w:sz="4" w:space="0" w:color="auto"/>
              <w:right w:val="single" w:sz="4" w:space="0" w:color="auto"/>
            </w:tcBorders>
            <w:shd w:val="clear" w:color="auto" w:fill="auto"/>
            <w:noWrap/>
            <w:vAlign w:val="center"/>
          </w:tcPr>
          <w:p w14:paraId="629218B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0.085</w:t>
            </w:r>
          </w:p>
        </w:tc>
        <w:tc>
          <w:tcPr>
            <w:tcW w:w="630" w:type="dxa"/>
            <w:tcBorders>
              <w:top w:val="nil"/>
              <w:left w:val="nil"/>
              <w:bottom w:val="single" w:sz="4" w:space="0" w:color="auto"/>
              <w:right w:val="single" w:sz="4" w:space="0" w:color="auto"/>
            </w:tcBorders>
            <w:shd w:val="clear" w:color="auto" w:fill="auto"/>
            <w:noWrap/>
            <w:vAlign w:val="center"/>
          </w:tcPr>
          <w:p w14:paraId="19CBDBA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-0.066</w:t>
            </w:r>
          </w:p>
        </w:tc>
        <w:tc>
          <w:tcPr>
            <w:tcW w:w="630" w:type="dxa"/>
            <w:tcBorders>
              <w:top w:val="nil"/>
              <w:left w:val="nil"/>
              <w:bottom w:val="single" w:sz="4" w:space="0" w:color="auto"/>
              <w:right w:val="single" w:sz="4" w:space="0" w:color="auto"/>
            </w:tcBorders>
            <w:shd w:val="clear" w:color="auto" w:fill="auto"/>
            <w:noWrap/>
            <w:vAlign w:val="center"/>
          </w:tcPr>
          <w:p w14:paraId="3CB6A36F"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0.029</w:t>
            </w:r>
          </w:p>
        </w:tc>
        <w:tc>
          <w:tcPr>
            <w:tcW w:w="743" w:type="dxa"/>
            <w:tcBorders>
              <w:top w:val="nil"/>
              <w:left w:val="nil"/>
              <w:bottom w:val="single" w:sz="4" w:space="0" w:color="auto"/>
              <w:right w:val="single" w:sz="4" w:space="0" w:color="auto"/>
            </w:tcBorders>
            <w:shd w:val="clear" w:color="auto" w:fill="auto"/>
            <w:noWrap/>
            <w:vAlign w:val="center"/>
          </w:tcPr>
          <w:p w14:paraId="45A8A64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-0.1007</w:t>
            </w:r>
          </w:p>
        </w:tc>
        <w:tc>
          <w:tcPr>
            <w:tcW w:w="787" w:type="dxa"/>
            <w:tcBorders>
              <w:top w:val="nil"/>
              <w:left w:val="nil"/>
              <w:bottom w:val="single" w:sz="4" w:space="0" w:color="auto"/>
              <w:right w:val="single" w:sz="4" w:space="0" w:color="auto"/>
            </w:tcBorders>
            <w:shd w:val="clear" w:color="auto" w:fill="auto"/>
            <w:noWrap/>
            <w:vAlign w:val="center"/>
          </w:tcPr>
          <w:p w14:paraId="71FFBA2C"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0.12633</w:t>
            </w:r>
          </w:p>
        </w:tc>
        <w:tc>
          <w:tcPr>
            <w:tcW w:w="743" w:type="dxa"/>
            <w:tcBorders>
              <w:top w:val="nil"/>
              <w:left w:val="nil"/>
              <w:bottom w:val="single" w:sz="4" w:space="0" w:color="auto"/>
              <w:right w:val="single" w:sz="4" w:space="0" w:color="auto"/>
            </w:tcBorders>
            <w:shd w:val="clear" w:color="auto" w:fill="auto"/>
            <w:noWrap/>
            <w:vAlign w:val="center"/>
          </w:tcPr>
          <w:p w14:paraId="7A9615A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-0.0499</w:t>
            </w:r>
          </w:p>
        </w:tc>
        <w:tc>
          <w:tcPr>
            <w:tcW w:w="743" w:type="dxa"/>
            <w:tcBorders>
              <w:top w:val="nil"/>
              <w:left w:val="nil"/>
              <w:bottom w:val="single" w:sz="4" w:space="0" w:color="auto"/>
              <w:right w:val="single" w:sz="4" w:space="0" w:color="auto"/>
            </w:tcBorders>
            <w:shd w:val="clear" w:color="auto" w:fill="auto"/>
            <w:noWrap/>
            <w:vAlign w:val="center"/>
          </w:tcPr>
          <w:p w14:paraId="6AC9A89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0.03042</w:t>
            </w:r>
          </w:p>
        </w:tc>
        <w:tc>
          <w:tcPr>
            <w:tcW w:w="854" w:type="dxa"/>
            <w:tcBorders>
              <w:top w:val="nil"/>
              <w:left w:val="nil"/>
              <w:bottom w:val="single" w:sz="4" w:space="0" w:color="auto"/>
              <w:right w:val="single" w:sz="4" w:space="0" w:color="auto"/>
            </w:tcBorders>
          </w:tcPr>
          <w:p w14:paraId="75C9AE7A" w14:textId="5752E3AD"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-0.0434</w:t>
            </w:r>
          </w:p>
        </w:tc>
        <w:tc>
          <w:tcPr>
            <w:tcW w:w="900" w:type="dxa"/>
            <w:tcBorders>
              <w:top w:val="nil"/>
              <w:left w:val="nil"/>
              <w:bottom w:val="single" w:sz="4" w:space="0" w:color="auto"/>
              <w:right w:val="single" w:sz="4" w:space="0" w:color="auto"/>
            </w:tcBorders>
          </w:tcPr>
          <w:p w14:paraId="4F070BDE" w14:textId="4ECEBADC"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81" w:type="dxa"/>
            <w:tcBorders>
              <w:top w:val="nil"/>
              <w:left w:val="nil"/>
              <w:bottom w:val="single" w:sz="4" w:space="0" w:color="auto"/>
              <w:right w:val="single" w:sz="4" w:space="0" w:color="auto"/>
            </w:tcBorders>
          </w:tcPr>
          <w:p w14:paraId="291C05E5" w14:textId="1EC88673"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115EFB51" w14:textId="73D8582C"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5CEB8816" w14:textId="03DC01DC" w:rsidTr="00A8269E">
        <w:trPr>
          <w:trHeight w:val="300"/>
        </w:trPr>
        <w:tc>
          <w:tcPr>
            <w:tcW w:w="1754" w:type="dxa"/>
            <w:vMerge/>
            <w:tcBorders>
              <w:left w:val="single" w:sz="4" w:space="0" w:color="auto"/>
              <w:right w:val="single" w:sz="4" w:space="0" w:color="auto"/>
            </w:tcBorders>
            <w:shd w:val="clear" w:color="auto" w:fill="auto"/>
            <w:noWrap/>
            <w:vAlign w:val="bottom"/>
            <w:hideMark/>
          </w:tcPr>
          <w:p w14:paraId="783D00D0"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14:paraId="575526BE"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598" w:type="dxa"/>
            <w:tcBorders>
              <w:top w:val="nil"/>
              <w:left w:val="nil"/>
              <w:bottom w:val="single" w:sz="4" w:space="0" w:color="auto"/>
              <w:right w:val="single" w:sz="4" w:space="0" w:color="auto"/>
            </w:tcBorders>
            <w:shd w:val="clear" w:color="auto" w:fill="auto"/>
            <w:noWrap/>
            <w:vAlign w:val="center"/>
          </w:tcPr>
          <w:p w14:paraId="78BC3889"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-0.013</w:t>
            </w:r>
          </w:p>
        </w:tc>
        <w:tc>
          <w:tcPr>
            <w:tcW w:w="630" w:type="dxa"/>
            <w:tcBorders>
              <w:top w:val="nil"/>
              <w:left w:val="nil"/>
              <w:bottom w:val="single" w:sz="4" w:space="0" w:color="auto"/>
              <w:right w:val="single" w:sz="4" w:space="0" w:color="auto"/>
            </w:tcBorders>
            <w:shd w:val="clear" w:color="auto" w:fill="auto"/>
            <w:noWrap/>
            <w:vAlign w:val="center"/>
          </w:tcPr>
          <w:p w14:paraId="67D1E717"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0.062</w:t>
            </w:r>
          </w:p>
        </w:tc>
        <w:tc>
          <w:tcPr>
            <w:tcW w:w="720" w:type="dxa"/>
            <w:tcBorders>
              <w:top w:val="nil"/>
              <w:left w:val="nil"/>
              <w:bottom w:val="single" w:sz="4" w:space="0" w:color="auto"/>
              <w:right w:val="single" w:sz="4" w:space="0" w:color="auto"/>
            </w:tcBorders>
            <w:shd w:val="clear" w:color="auto" w:fill="auto"/>
            <w:noWrap/>
            <w:vAlign w:val="center"/>
          </w:tcPr>
          <w:p w14:paraId="7A9B38F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-0.017</w:t>
            </w:r>
          </w:p>
        </w:tc>
        <w:tc>
          <w:tcPr>
            <w:tcW w:w="630" w:type="dxa"/>
            <w:tcBorders>
              <w:top w:val="nil"/>
              <w:left w:val="nil"/>
              <w:bottom w:val="single" w:sz="4" w:space="0" w:color="auto"/>
              <w:right w:val="single" w:sz="4" w:space="0" w:color="auto"/>
            </w:tcBorders>
            <w:shd w:val="clear" w:color="auto" w:fill="auto"/>
            <w:noWrap/>
            <w:vAlign w:val="center"/>
          </w:tcPr>
          <w:p w14:paraId="2FE647B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0.017</w:t>
            </w:r>
          </w:p>
        </w:tc>
        <w:tc>
          <w:tcPr>
            <w:tcW w:w="630" w:type="dxa"/>
            <w:tcBorders>
              <w:top w:val="nil"/>
              <w:left w:val="nil"/>
              <w:bottom w:val="single" w:sz="4" w:space="0" w:color="auto"/>
              <w:right w:val="single" w:sz="4" w:space="0" w:color="auto"/>
            </w:tcBorders>
            <w:shd w:val="clear" w:color="auto" w:fill="auto"/>
            <w:noWrap/>
            <w:vAlign w:val="center"/>
          </w:tcPr>
          <w:p w14:paraId="305ABAA9"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-0.078</w:t>
            </w:r>
          </w:p>
        </w:tc>
        <w:tc>
          <w:tcPr>
            <w:tcW w:w="630" w:type="dxa"/>
            <w:tcBorders>
              <w:top w:val="nil"/>
              <w:left w:val="nil"/>
              <w:bottom w:val="single" w:sz="4" w:space="0" w:color="auto"/>
              <w:right w:val="single" w:sz="4" w:space="0" w:color="auto"/>
            </w:tcBorders>
            <w:shd w:val="clear" w:color="auto" w:fill="auto"/>
            <w:noWrap/>
            <w:vAlign w:val="center"/>
          </w:tcPr>
          <w:p w14:paraId="23B7A430"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0.051</w:t>
            </w:r>
          </w:p>
        </w:tc>
        <w:tc>
          <w:tcPr>
            <w:tcW w:w="630" w:type="dxa"/>
            <w:tcBorders>
              <w:top w:val="nil"/>
              <w:left w:val="nil"/>
              <w:bottom w:val="single" w:sz="4" w:space="0" w:color="auto"/>
              <w:right w:val="single" w:sz="4" w:space="0" w:color="auto"/>
            </w:tcBorders>
            <w:shd w:val="clear" w:color="auto" w:fill="auto"/>
            <w:noWrap/>
            <w:vAlign w:val="center"/>
          </w:tcPr>
          <w:p w14:paraId="5722812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-0.05</w:t>
            </w:r>
          </w:p>
        </w:tc>
        <w:tc>
          <w:tcPr>
            <w:tcW w:w="630" w:type="dxa"/>
            <w:tcBorders>
              <w:top w:val="nil"/>
              <w:left w:val="nil"/>
              <w:bottom w:val="single" w:sz="4" w:space="0" w:color="auto"/>
              <w:right w:val="single" w:sz="4" w:space="0" w:color="auto"/>
            </w:tcBorders>
            <w:shd w:val="clear" w:color="auto" w:fill="auto"/>
            <w:noWrap/>
            <w:vAlign w:val="center"/>
          </w:tcPr>
          <w:p w14:paraId="61C1AC74"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0.017</w:t>
            </w:r>
          </w:p>
        </w:tc>
        <w:tc>
          <w:tcPr>
            <w:tcW w:w="743" w:type="dxa"/>
            <w:tcBorders>
              <w:top w:val="nil"/>
              <w:left w:val="nil"/>
              <w:bottom w:val="single" w:sz="4" w:space="0" w:color="auto"/>
              <w:right w:val="single" w:sz="4" w:space="0" w:color="auto"/>
            </w:tcBorders>
            <w:shd w:val="clear" w:color="auto" w:fill="auto"/>
            <w:noWrap/>
            <w:vAlign w:val="center"/>
          </w:tcPr>
          <w:p w14:paraId="5E01BE9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-0.0942</w:t>
            </w:r>
          </w:p>
        </w:tc>
        <w:tc>
          <w:tcPr>
            <w:tcW w:w="787" w:type="dxa"/>
            <w:tcBorders>
              <w:top w:val="nil"/>
              <w:left w:val="nil"/>
              <w:bottom w:val="single" w:sz="4" w:space="0" w:color="auto"/>
              <w:right w:val="single" w:sz="4" w:space="0" w:color="auto"/>
            </w:tcBorders>
            <w:shd w:val="clear" w:color="auto" w:fill="auto"/>
            <w:noWrap/>
            <w:vAlign w:val="center"/>
          </w:tcPr>
          <w:p w14:paraId="03F8DE7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0.06066</w:t>
            </w:r>
          </w:p>
        </w:tc>
        <w:tc>
          <w:tcPr>
            <w:tcW w:w="743" w:type="dxa"/>
            <w:tcBorders>
              <w:top w:val="nil"/>
              <w:left w:val="nil"/>
              <w:bottom w:val="single" w:sz="4" w:space="0" w:color="auto"/>
              <w:right w:val="single" w:sz="4" w:space="0" w:color="auto"/>
            </w:tcBorders>
            <w:shd w:val="clear" w:color="auto" w:fill="auto"/>
            <w:noWrap/>
            <w:vAlign w:val="center"/>
          </w:tcPr>
          <w:p w14:paraId="7D7BB65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-0.0533</w:t>
            </w:r>
          </w:p>
        </w:tc>
        <w:tc>
          <w:tcPr>
            <w:tcW w:w="743" w:type="dxa"/>
            <w:tcBorders>
              <w:top w:val="nil"/>
              <w:left w:val="nil"/>
              <w:bottom w:val="single" w:sz="4" w:space="0" w:color="auto"/>
              <w:right w:val="single" w:sz="4" w:space="0" w:color="auto"/>
            </w:tcBorders>
            <w:shd w:val="clear" w:color="auto" w:fill="auto"/>
            <w:noWrap/>
            <w:vAlign w:val="center"/>
          </w:tcPr>
          <w:p w14:paraId="0E0E7D59"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0.01878</w:t>
            </w:r>
          </w:p>
        </w:tc>
        <w:tc>
          <w:tcPr>
            <w:tcW w:w="854" w:type="dxa"/>
            <w:tcBorders>
              <w:top w:val="nil"/>
              <w:left w:val="nil"/>
              <w:bottom w:val="single" w:sz="4" w:space="0" w:color="auto"/>
              <w:right w:val="single" w:sz="4" w:space="0" w:color="auto"/>
            </w:tcBorders>
          </w:tcPr>
          <w:p w14:paraId="4915596E" w14:textId="79CCF0AC"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-0.0857</w:t>
            </w:r>
          </w:p>
        </w:tc>
        <w:tc>
          <w:tcPr>
            <w:tcW w:w="900" w:type="dxa"/>
            <w:tcBorders>
              <w:top w:val="nil"/>
              <w:left w:val="nil"/>
              <w:bottom w:val="single" w:sz="4" w:space="0" w:color="auto"/>
              <w:right w:val="single" w:sz="4" w:space="0" w:color="auto"/>
            </w:tcBorders>
          </w:tcPr>
          <w:p w14:paraId="4B81AD79" w14:textId="75702BBE" w:rsidR="00E43CAB" w:rsidRPr="00534FDC" w:rsidRDefault="002B6740" w:rsidP="00E43CAB">
            <w:pPr>
              <w:jc w:val="right"/>
              <w:rPr>
                <w:rFonts w:ascii="Calibri" w:hAnsi="Calibri" w:cs="Calibri"/>
                <w:sz w:val="16"/>
                <w:szCs w:val="16"/>
              </w:rPr>
            </w:pPr>
            <w:r w:rsidRPr="00534FDC">
              <w:rPr>
                <w:rFonts w:ascii="Calibri" w:hAnsi="Calibri" w:cs="Calibri"/>
                <w:sz w:val="16"/>
                <w:szCs w:val="16"/>
              </w:rPr>
              <w:t>0.2395</w:t>
            </w:r>
          </w:p>
        </w:tc>
        <w:tc>
          <w:tcPr>
            <w:tcW w:w="981" w:type="dxa"/>
            <w:tcBorders>
              <w:top w:val="nil"/>
              <w:left w:val="nil"/>
              <w:bottom w:val="single" w:sz="4" w:space="0" w:color="auto"/>
              <w:right w:val="single" w:sz="4" w:space="0" w:color="auto"/>
            </w:tcBorders>
          </w:tcPr>
          <w:p w14:paraId="2D04536D" w14:textId="0DDABDC6"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2A400793" w14:textId="4DBB907C"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30B9D88E" w14:textId="756F6425" w:rsidTr="00A8269E">
        <w:trPr>
          <w:trHeight w:val="300"/>
        </w:trPr>
        <w:tc>
          <w:tcPr>
            <w:tcW w:w="1754" w:type="dxa"/>
            <w:vMerge/>
            <w:tcBorders>
              <w:left w:val="single" w:sz="4" w:space="0" w:color="auto"/>
              <w:bottom w:val="single" w:sz="4" w:space="0" w:color="auto"/>
              <w:right w:val="single" w:sz="4" w:space="0" w:color="auto"/>
            </w:tcBorders>
            <w:shd w:val="clear" w:color="auto" w:fill="auto"/>
            <w:noWrap/>
            <w:vAlign w:val="bottom"/>
            <w:hideMark/>
          </w:tcPr>
          <w:p w14:paraId="52D09C24"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14:paraId="2802FD5A"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598" w:type="dxa"/>
            <w:tcBorders>
              <w:top w:val="nil"/>
              <w:left w:val="nil"/>
              <w:bottom w:val="single" w:sz="4" w:space="0" w:color="auto"/>
              <w:right w:val="single" w:sz="4" w:space="0" w:color="auto"/>
            </w:tcBorders>
            <w:shd w:val="clear" w:color="auto" w:fill="auto"/>
            <w:noWrap/>
            <w:vAlign w:val="center"/>
          </w:tcPr>
          <w:p w14:paraId="15BE2B3B"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0.186</w:t>
            </w:r>
          </w:p>
        </w:tc>
        <w:tc>
          <w:tcPr>
            <w:tcW w:w="630" w:type="dxa"/>
            <w:tcBorders>
              <w:top w:val="nil"/>
              <w:left w:val="nil"/>
              <w:bottom w:val="single" w:sz="4" w:space="0" w:color="auto"/>
              <w:right w:val="single" w:sz="4" w:space="0" w:color="auto"/>
            </w:tcBorders>
            <w:shd w:val="clear" w:color="auto" w:fill="auto"/>
            <w:noWrap/>
            <w:vAlign w:val="center"/>
          </w:tcPr>
          <w:p w14:paraId="3B8D3F7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0.123</w:t>
            </w:r>
          </w:p>
        </w:tc>
        <w:tc>
          <w:tcPr>
            <w:tcW w:w="720" w:type="dxa"/>
            <w:tcBorders>
              <w:top w:val="nil"/>
              <w:left w:val="nil"/>
              <w:bottom w:val="single" w:sz="4" w:space="0" w:color="auto"/>
              <w:right w:val="single" w:sz="4" w:space="0" w:color="auto"/>
            </w:tcBorders>
            <w:shd w:val="clear" w:color="auto" w:fill="auto"/>
            <w:noWrap/>
            <w:vAlign w:val="center"/>
          </w:tcPr>
          <w:p w14:paraId="34C97C1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-0.151</w:t>
            </w:r>
          </w:p>
        </w:tc>
        <w:tc>
          <w:tcPr>
            <w:tcW w:w="630" w:type="dxa"/>
            <w:tcBorders>
              <w:top w:val="nil"/>
              <w:left w:val="nil"/>
              <w:bottom w:val="single" w:sz="4" w:space="0" w:color="auto"/>
              <w:right w:val="single" w:sz="4" w:space="0" w:color="auto"/>
            </w:tcBorders>
            <w:shd w:val="clear" w:color="auto" w:fill="auto"/>
            <w:noWrap/>
            <w:vAlign w:val="center"/>
          </w:tcPr>
          <w:p w14:paraId="30A99A54"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0.042</w:t>
            </w:r>
          </w:p>
        </w:tc>
        <w:tc>
          <w:tcPr>
            <w:tcW w:w="630" w:type="dxa"/>
            <w:tcBorders>
              <w:top w:val="nil"/>
              <w:left w:val="nil"/>
              <w:bottom w:val="single" w:sz="4" w:space="0" w:color="auto"/>
              <w:right w:val="single" w:sz="4" w:space="0" w:color="auto"/>
            </w:tcBorders>
            <w:shd w:val="clear" w:color="auto" w:fill="auto"/>
            <w:noWrap/>
            <w:vAlign w:val="center"/>
          </w:tcPr>
          <w:p w14:paraId="75924F8B"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0.006</w:t>
            </w:r>
          </w:p>
        </w:tc>
        <w:tc>
          <w:tcPr>
            <w:tcW w:w="630" w:type="dxa"/>
            <w:tcBorders>
              <w:top w:val="nil"/>
              <w:left w:val="nil"/>
              <w:bottom w:val="single" w:sz="4" w:space="0" w:color="auto"/>
              <w:right w:val="single" w:sz="4" w:space="0" w:color="auto"/>
            </w:tcBorders>
            <w:shd w:val="clear" w:color="auto" w:fill="auto"/>
            <w:noWrap/>
            <w:vAlign w:val="center"/>
          </w:tcPr>
          <w:p w14:paraId="09028F32"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0.212</w:t>
            </w:r>
          </w:p>
        </w:tc>
        <w:tc>
          <w:tcPr>
            <w:tcW w:w="630" w:type="dxa"/>
            <w:tcBorders>
              <w:top w:val="nil"/>
              <w:left w:val="nil"/>
              <w:bottom w:val="single" w:sz="4" w:space="0" w:color="auto"/>
              <w:right w:val="single" w:sz="4" w:space="0" w:color="auto"/>
            </w:tcBorders>
            <w:shd w:val="clear" w:color="auto" w:fill="auto"/>
            <w:noWrap/>
            <w:vAlign w:val="center"/>
          </w:tcPr>
          <w:p w14:paraId="423C22D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-0.093</w:t>
            </w:r>
          </w:p>
        </w:tc>
        <w:tc>
          <w:tcPr>
            <w:tcW w:w="630" w:type="dxa"/>
            <w:tcBorders>
              <w:top w:val="nil"/>
              <w:left w:val="nil"/>
              <w:bottom w:val="single" w:sz="4" w:space="0" w:color="auto"/>
              <w:right w:val="single" w:sz="4" w:space="0" w:color="auto"/>
            </w:tcBorders>
            <w:shd w:val="clear" w:color="auto" w:fill="auto"/>
            <w:noWrap/>
            <w:vAlign w:val="center"/>
          </w:tcPr>
          <w:p w14:paraId="18117C5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0.065</w:t>
            </w:r>
          </w:p>
        </w:tc>
        <w:tc>
          <w:tcPr>
            <w:tcW w:w="743" w:type="dxa"/>
            <w:tcBorders>
              <w:top w:val="nil"/>
              <w:left w:val="nil"/>
              <w:bottom w:val="single" w:sz="4" w:space="0" w:color="auto"/>
              <w:right w:val="single" w:sz="4" w:space="0" w:color="auto"/>
            </w:tcBorders>
            <w:shd w:val="clear" w:color="auto" w:fill="auto"/>
            <w:noWrap/>
            <w:vAlign w:val="center"/>
          </w:tcPr>
          <w:p w14:paraId="71DC784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-0.2488</w:t>
            </w:r>
          </w:p>
        </w:tc>
        <w:tc>
          <w:tcPr>
            <w:tcW w:w="787" w:type="dxa"/>
            <w:tcBorders>
              <w:top w:val="nil"/>
              <w:left w:val="nil"/>
              <w:bottom w:val="single" w:sz="4" w:space="0" w:color="auto"/>
              <w:right w:val="single" w:sz="4" w:space="0" w:color="auto"/>
            </w:tcBorders>
            <w:shd w:val="clear" w:color="auto" w:fill="auto"/>
            <w:noWrap/>
            <w:vAlign w:val="center"/>
          </w:tcPr>
          <w:p w14:paraId="31FE8DF0"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0.25679</w:t>
            </w:r>
          </w:p>
        </w:tc>
        <w:tc>
          <w:tcPr>
            <w:tcW w:w="743" w:type="dxa"/>
            <w:tcBorders>
              <w:top w:val="nil"/>
              <w:left w:val="nil"/>
              <w:bottom w:val="single" w:sz="4" w:space="0" w:color="auto"/>
              <w:right w:val="single" w:sz="4" w:space="0" w:color="auto"/>
            </w:tcBorders>
            <w:shd w:val="clear" w:color="auto" w:fill="auto"/>
            <w:noWrap/>
            <w:vAlign w:val="center"/>
          </w:tcPr>
          <w:p w14:paraId="0D9803BC"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-0.1027</w:t>
            </w:r>
          </w:p>
        </w:tc>
        <w:tc>
          <w:tcPr>
            <w:tcW w:w="743" w:type="dxa"/>
            <w:tcBorders>
              <w:top w:val="nil"/>
              <w:left w:val="nil"/>
              <w:bottom w:val="single" w:sz="4" w:space="0" w:color="auto"/>
              <w:right w:val="single" w:sz="4" w:space="0" w:color="auto"/>
            </w:tcBorders>
            <w:shd w:val="clear" w:color="auto" w:fill="auto"/>
            <w:noWrap/>
            <w:vAlign w:val="center"/>
          </w:tcPr>
          <w:p w14:paraId="1BD40B1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0.06769</w:t>
            </w:r>
          </w:p>
        </w:tc>
        <w:tc>
          <w:tcPr>
            <w:tcW w:w="854" w:type="dxa"/>
            <w:tcBorders>
              <w:top w:val="nil"/>
              <w:left w:val="nil"/>
              <w:bottom w:val="single" w:sz="4" w:space="0" w:color="auto"/>
              <w:right w:val="single" w:sz="4" w:space="0" w:color="auto"/>
            </w:tcBorders>
          </w:tcPr>
          <w:p w14:paraId="5E16C78B" w14:textId="718E7CB4"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-0.0966</w:t>
            </w:r>
          </w:p>
        </w:tc>
        <w:tc>
          <w:tcPr>
            <w:tcW w:w="900" w:type="dxa"/>
            <w:tcBorders>
              <w:top w:val="nil"/>
              <w:left w:val="nil"/>
              <w:bottom w:val="single" w:sz="4" w:space="0" w:color="auto"/>
              <w:right w:val="single" w:sz="4" w:space="0" w:color="auto"/>
            </w:tcBorders>
          </w:tcPr>
          <w:p w14:paraId="28B3D6B6" w14:textId="6E1C873B" w:rsidR="00E43CAB" w:rsidRPr="00534FDC" w:rsidRDefault="002B6740" w:rsidP="00E43CAB">
            <w:pPr>
              <w:jc w:val="right"/>
              <w:rPr>
                <w:rFonts w:ascii="Calibri" w:hAnsi="Calibri" w:cs="Calibri"/>
                <w:sz w:val="16"/>
                <w:szCs w:val="16"/>
              </w:rPr>
            </w:pPr>
            <w:r w:rsidRPr="00534FDC">
              <w:rPr>
                <w:rFonts w:ascii="Calibri" w:hAnsi="Calibri" w:cs="Calibri"/>
                <w:sz w:val="16"/>
                <w:szCs w:val="16"/>
              </w:rPr>
              <w:t>0.0624</w:t>
            </w:r>
          </w:p>
        </w:tc>
        <w:tc>
          <w:tcPr>
            <w:tcW w:w="981" w:type="dxa"/>
            <w:tcBorders>
              <w:top w:val="nil"/>
              <w:left w:val="nil"/>
              <w:bottom w:val="single" w:sz="4" w:space="0" w:color="auto"/>
              <w:right w:val="single" w:sz="4" w:space="0" w:color="auto"/>
            </w:tcBorders>
          </w:tcPr>
          <w:p w14:paraId="3CA3834C" w14:textId="1BAF2029"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4D61E629" w14:textId="2FA2D2AB"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55A60C7C" w14:textId="3FC7A383" w:rsidTr="00A8269E">
        <w:trPr>
          <w:trHeight w:val="300"/>
        </w:trPr>
        <w:tc>
          <w:tcPr>
            <w:tcW w:w="1754" w:type="dxa"/>
            <w:vMerge w:val="restart"/>
            <w:tcBorders>
              <w:top w:val="nil"/>
              <w:left w:val="single" w:sz="4" w:space="0" w:color="auto"/>
              <w:right w:val="single" w:sz="4" w:space="0" w:color="auto"/>
            </w:tcBorders>
            <w:shd w:val="clear" w:color="auto" w:fill="auto"/>
            <w:noWrap/>
            <w:vAlign w:val="bottom"/>
            <w:hideMark/>
          </w:tcPr>
          <w:p w14:paraId="64B594B4"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Elementary Education</w:t>
            </w:r>
          </w:p>
          <w:p w14:paraId="2516A46B"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70AE6D57"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14:paraId="6EA5A5F4"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598" w:type="dxa"/>
            <w:tcBorders>
              <w:top w:val="nil"/>
              <w:left w:val="nil"/>
              <w:bottom w:val="single" w:sz="4" w:space="0" w:color="auto"/>
              <w:right w:val="single" w:sz="4" w:space="0" w:color="auto"/>
            </w:tcBorders>
            <w:shd w:val="clear" w:color="auto" w:fill="auto"/>
            <w:noWrap/>
            <w:vAlign w:val="center"/>
          </w:tcPr>
          <w:p w14:paraId="63DC6B83"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0.023</w:t>
            </w:r>
          </w:p>
        </w:tc>
        <w:tc>
          <w:tcPr>
            <w:tcW w:w="630" w:type="dxa"/>
            <w:tcBorders>
              <w:top w:val="nil"/>
              <w:left w:val="nil"/>
              <w:bottom w:val="single" w:sz="4" w:space="0" w:color="auto"/>
              <w:right w:val="single" w:sz="4" w:space="0" w:color="auto"/>
            </w:tcBorders>
            <w:shd w:val="clear" w:color="auto" w:fill="auto"/>
            <w:noWrap/>
            <w:vAlign w:val="center"/>
          </w:tcPr>
          <w:p w14:paraId="1A1573C2"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0.047</w:t>
            </w:r>
          </w:p>
        </w:tc>
        <w:tc>
          <w:tcPr>
            <w:tcW w:w="720" w:type="dxa"/>
            <w:tcBorders>
              <w:top w:val="nil"/>
              <w:left w:val="nil"/>
              <w:bottom w:val="single" w:sz="4" w:space="0" w:color="auto"/>
              <w:right w:val="single" w:sz="4" w:space="0" w:color="auto"/>
            </w:tcBorders>
            <w:shd w:val="clear" w:color="auto" w:fill="auto"/>
            <w:noWrap/>
            <w:vAlign w:val="center"/>
          </w:tcPr>
          <w:p w14:paraId="440693EC"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-0.032</w:t>
            </w:r>
          </w:p>
        </w:tc>
        <w:tc>
          <w:tcPr>
            <w:tcW w:w="630" w:type="dxa"/>
            <w:tcBorders>
              <w:top w:val="nil"/>
              <w:left w:val="nil"/>
              <w:bottom w:val="single" w:sz="4" w:space="0" w:color="auto"/>
              <w:right w:val="single" w:sz="4" w:space="0" w:color="auto"/>
            </w:tcBorders>
            <w:shd w:val="clear" w:color="auto" w:fill="auto"/>
            <w:noWrap/>
            <w:vAlign w:val="center"/>
          </w:tcPr>
          <w:p w14:paraId="4B659249"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0.01</w:t>
            </w:r>
          </w:p>
        </w:tc>
        <w:tc>
          <w:tcPr>
            <w:tcW w:w="630" w:type="dxa"/>
            <w:tcBorders>
              <w:top w:val="nil"/>
              <w:left w:val="nil"/>
              <w:bottom w:val="single" w:sz="4" w:space="0" w:color="auto"/>
              <w:right w:val="single" w:sz="4" w:space="0" w:color="auto"/>
            </w:tcBorders>
            <w:shd w:val="clear" w:color="auto" w:fill="auto"/>
            <w:noWrap/>
            <w:vAlign w:val="center"/>
          </w:tcPr>
          <w:p w14:paraId="12A9D449"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-0.02</w:t>
            </w:r>
          </w:p>
        </w:tc>
        <w:tc>
          <w:tcPr>
            <w:tcW w:w="630" w:type="dxa"/>
            <w:tcBorders>
              <w:top w:val="nil"/>
              <w:left w:val="nil"/>
              <w:bottom w:val="single" w:sz="4" w:space="0" w:color="auto"/>
              <w:right w:val="single" w:sz="4" w:space="0" w:color="auto"/>
            </w:tcBorders>
            <w:shd w:val="clear" w:color="auto" w:fill="auto"/>
            <w:noWrap/>
            <w:vAlign w:val="center"/>
          </w:tcPr>
          <w:p w14:paraId="1841BF3A"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0.037</w:t>
            </w:r>
          </w:p>
        </w:tc>
        <w:tc>
          <w:tcPr>
            <w:tcW w:w="630" w:type="dxa"/>
            <w:tcBorders>
              <w:top w:val="nil"/>
              <w:left w:val="nil"/>
              <w:bottom w:val="single" w:sz="4" w:space="0" w:color="auto"/>
              <w:right w:val="single" w:sz="4" w:space="0" w:color="auto"/>
            </w:tcBorders>
            <w:shd w:val="clear" w:color="auto" w:fill="auto"/>
            <w:noWrap/>
            <w:vAlign w:val="center"/>
          </w:tcPr>
          <w:p w14:paraId="2D51CB38"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-0.046</w:t>
            </w:r>
          </w:p>
        </w:tc>
        <w:tc>
          <w:tcPr>
            <w:tcW w:w="630" w:type="dxa"/>
            <w:tcBorders>
              <w:top w:val="nil"/>
              <w:left w:val="nil"/>
              <w:bottom w:val="single" w:sz="4" w:space="0" w:color="auto"/>
              <w:right w:val="single" w:sz="4" w:space="0" w:color="auto"/>
            </w:tcBorders>
            <w:shd w:val="clear" w:color="auto" w:fill="auto"/>
            <w:noWrap/>
            <w:vAlign w:val="center"/>
          </w:tcPr>
          <w:p w14:paraId="35EDF132"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0.011</w:t>
            </w:r>
          </w:p>
        </w:tc>
        <w:tc>
          <w:tcPr>
            <w:tcW w:w="743" w:type="dxa"/>
            <w:tcBorders>
              <w:top w:val="nil"/>
              <w:left w:val="nil"/>
              <w:bottom w:val="single" w:sz="4" w:space="0" w:color="auto"/>
              <w:right w:val="single" w:sz="4" w:space="0" w:color="auto"/>
            </w:tcBorders>
            <w:shd w:val="clear" w:color="auto" w:fill="auto"/>
            <w:noWrap/>
            <w:vAlign w:val="center"/>
          </w:tcPr>
          <w:p w14:paraId="044ADA71"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-0.0122</w:t>
            </w:r>
          </w:p>
        </w:tc>
        <w:tc>
          <w:tcPr>
            <w:tcW w:w="787" w:type="dxa"/>
            <w:tcBorders>
              <w:top w:val="nil"/>
              <w:left w:val="nil"/>
              <w:bottom w:val="single" w:sz="4" w:space="0" w:color="auto"/>
              <w:right w:val="single" w:sz="4" w:space="0" w:color="auto"/>
            </w:tcBorders>
            <w:shd w:val="clear" w:color="auto" w:fill="auto"/>
            <w:noWrap/>
            <w:vAlign w:val="center"/>
          </w:tcPr>
          <w:p w14:paraId="46AADB45"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0.04169</w:t>
            </w:r>
          </w:p>
        </w:tc>
        <w:tc>
          <w:tcPr>
            <w:tcW w:w="743" w:type="dxa"/>
            <w:tcBorders>
              <w:top w:val="nil"/>
              <w:left w:val="nil"/>
              <w:bottom w:val="single" w:sz="4" w:space="0" w:color="auto"/>
              <w:right w:val="single" w:sz="4" w:space="0" w:color="auto"/>
            </w:tcBorders>
            <w:shd w:val="clear" w:color="auto" w:fill="auto"/>
            <w:noWrap/>
            <w:vAlign w:val="center"/>
          </w:tcPr>
          <w:p w14:paraId="23AAC514"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-0.0406</w:t>
            </w:r>
          </w:p>
        </w:tc>
        <w:tc>
          <w:tcPr>
            <w:tcW w:w="743" w:type="dxa"/>
            <w:tcBorders>
              <w:top w:val="nil"/>
              <w:left w:val="nil"/>
              <w:bottom w:val="single" w:sz="4" w:space="0" w:color="auto"/>
              <w:right w:val="single" w:sz="4" w:space="0" w:color="auto"/>
            </w:tcBorders>
            <w:shd w:val="clear" w:color="auto" w:fill="auto"/>
            <w:noWrap/>
            <w:vAlign w:val="center"/>
          </w:tcPr>
          <w:p w14:paraId="69575007"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0.01146</w:t>
            </w:r>
          </w:p>
        </w:tc>
        <w:tc>
          <w:tcPr>
            <w:tcW w:w="854" w:type="dxa"/>
            <w:tcBorders>
              <w:top w:val="nil"/>
              <w:left w:val="nil"/>
              <w:bottom w:val="single" w:sz="4" w:space="0" w:color="auto"/>
              <w:right w:val="single" w:sz="4" w:space="0" w:color="auto"/>
            </w:tcBorders>
          </w:tcPr>
          <w:p w14:paraId="235862FD" w14:textId="3D915093" w:rsidR="00804C04" w:rsidRPr="00534FDC" w:rsidRDefault="006318B0" w:rsidP="00804C04">
            <w:pPr>
              <w:jc w:val="right"/>
              <w:rPr>
                <w:rFonts w:ascii="Calibri" w:hAnsi="Calibri" w:cs="Calibri"/>
                <w:sz w:val="16"/>
                <w:szCs w:val="16"/>
              </w:rPr>
            </w:pPr>
            <w:r w:rsidRPr="00534FDC">
              <w:rPr>
                <w:rFonts w:ascii="Calibri" w:hAnsi="Calibri" w:cs="Calibri"/>
                <w:sz w:val="16"/>
                <w:szCs w:val="16"/>
              </w:rPr>
              <w:t>-0.0651</w:t>
            </w:r>
          </w:p>
        </w:tc>
        <w:tc>
          <w:tcPr>
            <w:tcW w:w="900" w:type="dxa"/>
            <w:tcBorders>
              <w:top w:val="nil"/>
              <w:left w:val="nil"/>
              <w:bottom w:val="single" w:sz="4" w:space="0" w:color="auto"/>
              <w:right w:val="single" w:sz="4" w:space="0" w:color="auto"/>
            </w:tcBorders>
          </w:tcPr>
          <w:p w14:paraId="50761E59" w14:textId="7C191463" w:rsidR="00804C04" w:rsidRPr="00534FDC" w:rsidRDefault="00E43CAB" w:rsidP="00804C04">
            <w:pPr>
              <w:jc w:val="right"/>
              <w:rPr>
                <w:rFonts w:ascii="Calibri" w:hAnsi="Calibri" w:cs="Calibri"/>
                <w:sz w:val="16"/>
                <w:szCs w:val="16"/>
              </w:rPr>
            </w:pPr>
            <w:r w:rsidRPr="00534FDC">
              <w:rPr>
                <w:rFonts w:ascii="Calibri" w:hAnsi="Calibri" w:cs="Calibri"/>
                <w:sz w:val="16"/>
                <w:szCs w:val="16"/>
              </w:rPr>
              <w:t>0.0362</w:t>
            </w:r>
          </w:p>
        </w:tc>
        <w:tc>
          <w:tcPr>
            <w:tcW w:w="981" w:type="dxa"/>
            <w:tcBorders>
              <w:top w:val="nil"/>
              <w:left w:val="nil"/>
              <w:bottom w:val="single" w:sz="4" w:space="0" w:color="auto"/>
              <w:right w:val="single" w:sz="4" w:space="0" w:color="auto"/>
            </w:tcBorders>
          </w:tcPr>
          <w:p w14:paraId="1B136879" w14:textId="28718675"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68D8B2A7" w14:textId="1478B9FF"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r>
      <w:tr w:rsidR="00534FDC" w:rsidRPr="00534FDC" w14:paraId="057CDB90" w14:textId="5C4A973E" w:rsidTr="00A8269E">
        <w:trPr>
          <w:trHeight w:val="300"/>
        </w:trPr>
        <w:tc>
          <w:tcPr>
            <w:tcW w:w="1754" w:type="dxa"/>
            <w:vMerge/>
            <w:tcBorders>
              <w:left w:val="single" w:sz="4" w:space="0" w:color="auto"/>
              <w:right w:val="single" w:sz="4" w:space="0" w:color="auto"/>
            </w:tcBorders>
            <w:shd w:val="clear" w:color="auto" w:fill="auto"/>
            <w:noWrap/>
            <w:vAlign w:val="bottom"/>
            <w:hideMark/>
          </w:tcPr>
          <w:p w14:paraId="5E39D91F"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14:paraId="6C4B5F90"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598" w:type="dxa"/>
            <w:tcBorders>
              <w:top w:val="nil"/>
              <w:left w:val="nil"/>
              <w:bottom w:val="single" w:sz="4" w:space="0" w:color="auto"/>
              <w:right w:val="single" w:sz="4" w:space="0" w:color="auto"/>
            </w:tcBorders>
            <w:shd w:val="clear" w:color="auto" w:fill="auto"/>
            <w:noWrap/>
            <w:vAlign w:val="center"/>
          </w:tcPr>
          <w:p w14:paraId="229E0755"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0.007</w:t>
            </w:r>
          </w:p>
        </w:tc>
        <w:tc>
          <w:tcPr>
            <w:tcW w:w="630" w:type="dxa"/>
            <w:tcBorders>
              <w:top w:val="nil"/>
              <w:left w:val="nil"/>
              <w:bottom w:val="single" w:sz="4" w:space="0" w:color="auto"/>
              <w:right w:val="single" w:sz="4" w:space="0" w:color="auto"/>
            </w:tcBorders>
            <w:shd w:val="clear" w:color="auto" w:fill="auto"/>
            <w:noWrap/>
            <w:vAlign w:val="center"/>
          </w:tcPr>
          <w:p w14:paraId="238C10A3"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0.033</w:t>
            </w:r>
          </w:p>
        </w:tc>
        <w:tc>
          <w:tcPr>
            <w:tcW w:w="720" w:type="dxa"/>
            <w:tcBorders>
              <w:top w:val="nil"/>
              <w:left w:val="nil"/>
              <w:bottom w:val="single" w:sz="4" w:space="0" w:color="auto"/>
              <w:right w:val="single" w:sz="4" w:space="0" w:color="auto"/>
            </w:tcBorders>
            <w:shd w:val="clear" w:color="auto" w:fill="auto"/>
            <w:noWrap/>
            <w:vAlign w:val="center"/>
          </w:tcPr>
          <w:p w14:paraId="4F66FF00"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-0.038</w:t>
            </w:r>
          </w:p>
        </w:tc>
        <w:tc>
          <w:tcPr>
            <w:tcW w:w="630" w:type="dxa"/>
            <w:tcBorders>
              <w:top w:val="nil"/>
              <w:left w:val="nil"/>
              <w:bottom w:val="single" w:sz="4" w:space="0" w:color="auto"/>
              <w:right w:val="single" w:sz="4" w:space="0" w:color="auto"/>
            </w:tcBorders>
            <w:shd w:val="clear" w:color="auto" w:fill="auto"/>
            <w:noWrap/>
            <w:vAlign w:val="center"/>
          </w:tcPr>
          <w:p w14:paraId="3D518F4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0.007</w:t>
            </w:r>
          </w:p>
        </w:tc>
        <w:tc>
          <w:tcPr>
            <w:tcW w:w="630" w:type="dxa"/>
            <w:tcBorders>
              <w:top w:val="nil"/>
              <w:left w:val="nil"/>
              <w:bottom w:val="single" w:sz="4" w:space="0" w:color="auto"/>
              <w:right w:val="single" w:sz="4" w:space="0" w:color="auto"/>
            </w:tcBorders>
            <w:shd w:val="clear" w:color="auto" w:fill="92D050"/>
            <w:noWrap/>
            <w:vAlign w:val="center"/>
          </w:tcPr>
          <w:p w14:paraId="7CF235F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0.005</w:t>
            </w:r>
          </w:p>
        </w:tc>
        <w:tc>
          <w:tcPr>
            <w:tcW w:w="630" w:type="dxa"/>
            <w:tcBorders>
              <w:top w:val="nil"/>
              <w:left w:val="nil"/>
              <w:bottom w:val="single" w:sz="4" w:space="0" w:color="auto"/>
              <w:right w:val="single" w:sz="4" w:space="0" w:color="auto"/>
            </w:tcBorders>
            <w:shd w:val="clear" w:color="auto" w:fill="auto"/>
            <w:noWrap/>
            <w:vAlign w:val="center"/>
          </w:tcPr>
          <w:p w14:paraId="730D0DC8"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0.03</w:t>
            </w:r>
          </w:p>
        </w:tc>
        <w:tc>
          <w:tcPr>
            <w:tcW w:w="630" w:type="dxa"/>
            <w:tcBorders>
              <w:top w:val="nil"/>
              <w:left w:val="nil"/>
              <w:bottom w:val="single" w:sz="4" w:space="0" w:color="auto"/>
              <w:right w:val="single" w:sz="4" w:space="0" w:color="auto"/>
            </w:tcBorders>
            <w:shd w:val="clear" w:color="auto" w:fill="auto"/>
            <w:noWrap/>
            <w:vAlign w:val="center"/>
          </w:tcPr>
          <w:p w14:paraId="56D6B5C1"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-0.045</w:t>
            </w:r>
          </w:p>
        </w:tc>
        <w:tc>
          <w:tcPr>
            <w:tcW w:w="630" w:type="dxa"/>
            <w:tcBorders>
              <w:top w:val="nil"/>
              <w:left w:val="nil"/>
              <w:bottom w:val="single" w:sz="4" w:space="0" w:color="auto"/>
              <w:right w:val="single" w:sz="4" w:space="0" w:color="auto"/>
            </w:tcBorders>
            <w:shd w:val="clear" w:color="auto" w:fill="auto"/>
            <w:noWrap/>
            <w:vAlign w:val="center"/>
          </w:tcPr>
          <w:p w14:paraId="06078FF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0.007</w:t>
            </w:r>
          </w:p>
        </w:tc>
        <w:tc>
          <w:tcPr>
            <w:tcW w:w="743" w:type="dxa"/>
            <w:tcBorders>
              <w:top w:val="nil"/>
              <w:left w:val="nil"/>
              <w:bottom w:val="single" w:sz="4" w:space="0" w:color="auto"/>
              <w:right w:val="single" w:sz="4" w:space="0" w:color="auto"/>
            </w:tcBorders>
            <w:shd w:val="clear" w:color="auto" w:fill="92D050"/>
            <w:noWrap/>
            <w:vAlign w:val="center"/>
          </w:tcPr>
          <w:p w14:paraId="6B2A00C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0.02401</w:t>
            </w:r>
          </w:p>
        </w:tc>
        <w:tc>
          <w:tcPr>
            <w:tcW w:w="787" w:type="dxa"/>
            <w:tcBorders>
              <w:top w:val="nil"/>
              <w:left w:val="nil"/>
              <w:bottom w:val="single" w:sz="4" w:space="0" w:color="auto"/>
              <w:right w:val="single" w:sz="4" w:space="0" w:color="auto"/>
            </w:tcBorders>
            <w:shd w:val="clear" w:color="auto" w:fill="auto"/>
            <w:noWrap/>
            <w:vAlign w:val="center"/>
          </w:tcPr>
          <w:p w14:paraId="456D495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0.03676</w:t>
            </w:r>
          </w:p>
        </w:tc>
        <w:tc>
          <w:tcPr>
            <w:tcW w:w="743" w:type="dxa"/>
            <w:tcBorders>
              <w:top w:val="nil"/>
              <w:left w:val="nil"/>
              <w:bottom w:val="single" w:sz="4" w:space="0" w:color="auto"/>
              <w:right w:val="single" w:sz="4" w:space="0" w:color="auto"/>
            </w:tcBorders>
            <w:shd w:val="clear" w:color="auto" w:fill="auto"/>
            <w:noWrap/>
            <w:vAlign w:val="center"/>
          </w:tcPr>
          <w:p w14:paraId="0CA316C7"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-0.0463</w:t>
            </w:r>
          </w:p>
        </w:tc>
        <w:tc>
          <w:tcPr>
            <w:tcW w:w="743" w:type="dxa"/>
            <w:tcBorders>
              <w:top w:val="nil"/>
              <w:left w:val="nil"/>
              <w:bottom w:val="single" w:sz="4" w:space="0" w:color="auto"/>
              <w:right w:val="single" w:sz="4" w:space="0" w:color="auto"/>
            </w:tcBorders>
            <w:shd w:val="clear" w:color="auto" w:fill="auto"/>
            <w:noWrap/>
            <w:vAlign w:val="center"/>
          </w:tcPr>
          <w:p w14:paraId="67AD7C0D"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0.00975</w:t>
            </w:r>
          </w:p>
        </w:tc>
        <w:tc>
          <w:tcPr>
            <w:tcW w:w="854" w:type="dxa"/>
            <w:tcBorders>
              <w:top w:val="nil"/>
              <w:left w:val="nil"/>
              <w:bottom w:val="single" w:sz="4" w:space="0" w:color="auto"/>
              <w:right w:val="single" w:sz="4" w:space="0" w:color="auto"/>
            </w:tcBorders>
          </w:tcPr>
          <w:p w14:paraId="224E9751" w14:textId="230E48DA"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-0.1091</w:t>
            </w:r>
          </w:p>
        </w:tc>
        <w:tc>
          <w:tcPr>
            <w:tcW w:w="900" w:type="dxa"/>
            <w:tcBorders>
              <w:top w:val="nil"/>
              <w:left w:val="nil"/>
              <w:bottom w:val="single" w:sz="4" w:space="0" w:color="auto"/>
              <w:right w:val="single" w:sz="4" w:space="0" w:color="auto"/>
            </w:tcBorders>
          </w:tcPr>
          <w:p w14:paraId="1C914584" w14:textId="3D45A483" w:rsidR="00E43CAB" w:rsidRPr="00534FDC" w:rsidRDefault="002B6740" w:rsidP="00E43CAB">
            <w:pPr>
              <w:jc w:val="right"/>
              <w:rPr>
                <w:rFonts w:ascii="Calibri" w:hAnsi="Calibri" w:cs="Calibri"/>
                <w:sz w:val="16"/>
                <w:szCs w:val="16"/>
              </w:rPr>
            </w:pPr>
            <w:r w:rsidRPr="00534FDC">
              <w:rPr>
                <w:rFonts w:ascii="Calibri" w:hAnsi="Calibri" w:cs="Calibri"/>
                <w:sz w:val="16"/>
                <w:szCs w:val="16"/>
              </w:rPr>
              <w:t>0.0576</w:t>
            </w:r>
          </w:p>
        </w:tc>
        <w:tc>
          <w:tcPr>
            <w:tcW w:w="981" w:type="dxa"/>
            <w:tcBorders>
              <w:top w:val="nil"/>
              <w:left w:val="nil"/>
              <w:bottom w:val="single" w:sz="4" w:space="0" w:color="auto"/>
              <w:right w:val="single" w:sz="4" w:space="0" w:color="auto"/>
            </w:tcBorders>
          </w:tcPr>
          <w:p w14:paraId="379475C1" w14:textId="26400DDF"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349918EA" w14:textId="7684373D"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1EF11F3B" w14:textId="705D985B" w:rsidTr="00A8269E">
        <w:trPr>
          <w:trHeight w:val="300"/>
        </w:trPr>
        <w:tc>
          <w:tcPr>
            <w:tcW w:w="1754" w:type="dxa"/>
            <w:vMerge/>
            <w:tcBorders>
              <w:left w:val="single" w:sz="4" w:space="0" w:color="auto"/>
              <w:bottom w:val="single" w:sz="4" w:space="0" w:color="auto"/>
              <w:right w:val="single" w:sz="4" w:space="0" w:color="auto"/>
            </w:tcBorders>
            <w:shd w:val="clear" w:color="auto" w:fill="auto"/>
            <w:noWrap/>
            <w:vAlign w:val="bottom"/>
            <w:hideMark/>
          </w:tcPr>
          <w:p w14:paraId="21FFD8D0"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14:paraId="6F2D718F"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598" w:type="dxa"/>
            <w:tcBorders>
              <w:top w:val="nil"/>
              <w:left w:val="nil"/>
              <w:bottom w:val="single" w:sz="4" w:space="0" w:color="auto"/>
              <w:right w:val="single" w:sz="4" w:space="0" w:color="auto"/>
            </w:tcBorders>
            <w:shd w:val="clear" w:color="auto" w:fill="auto"/>
            <w:noWrap/>
            <w:vAlign w:val="center"/>
          </w:tcPr>
          <w:p w14:paraId="3D6A7E8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-0.002</w:t>
            </w:r>
          </w:p>
        </w:tc>
        <w:tc>
          <w:tcPr>
            <w:tcW w:w="630" w:type="dxa"/>
            <w:tcBorders>
              <w:top w:val="nil"/>
              <w:left w:val="nil"/>
              <w:bottom w:val="single" w:sz="4" w:space="0" w:color="auto"/>
              <w:right w:val="single" w:sz="4" w:space="0" w:color="auto"/>
            </w:tcBorders>
            <w:shd w:val="clear" w:color="auto" w:fill="auto"/>
            <w:noWrap/>
            <w:vAlign w:val="center"/>
          </w:tcPr>
          <w:p w14:paraId="3984B305"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0.08</w:t>
            </w:r>
          </w:p>
        </w:tc>
        <w:tc>
          <w:tcPr>
            <w:tcW w:w="720" w:type="dxa"/>
            <w:tcBorders>
              <w:top w:val="nil"/>
              <w:left w:val="nil"/>
              <w:bottom w:val="single" w:sz="4" w:space="0" w:color="auto"/>
              <w:right w:val="single" w:sz="4" w:space="0" w:color="auto"/>
            </w:tcBorders>
            <w:shd w:val="clear" w:color="auto" w:fill="auto"/>
            <w:noWrap/>
            <w:vAlign w:val="center"/>
          </w:tcPr>
          <w:p w14:paraId="32D4A693"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-0.035</w:t>
            </w:r>
          </w:p>
        </w:tc>
        <w:tc>
          <w:tcPr>
            <w:tcW w:w="630" w:type="dxa"/>
            <w:tcBorders>
              <w:top w:val="nil"/>
              <w:left w:val="nil"/>
              <w:bottom w:val="single" w:sz="4" w:space="0" w:color="auto"/>
              <w:right w:val="single" w:sz="4" w:space="0" w:color="auto"/>
            </w:tcBorders>
            <w:shd w:val="clear" w:color="auto" w:fill="auto"/>
            <w:noWrap/>
            <w:vAlign w:val="center"/>
          </w:tcPr>
          <w:p w14:paraId="2307347D"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0.017</w:t>
            </w:r>
          </w:p>
        </w:tc>
        <w:tc>
          <w:tcPr>
            <w:tcW w:w="630" w:type="dxa"/>
            <w:tcBorders>
              <w:top w:val="nil"/>
              <w:left w:val="nil"/>
              <w:bottom w:val="single" w:sz="4" w:space="0" w:color="auto"/>
              <w:right w:val="single" w:sz="4" w:space="0" w:color="auto"/>
            </w:tcBorders>
            <w:shd w:val="clear" w:color="auto" w:fill="auto"/>
            <w:noWrap/>
            <w:vAlign w:val="center"/>
          </w:tcPr>
          <w:p w14:paraId="66756624"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-0.013</w:t>
            </w:r>
          </w:p>
        </w:tc>
        <w:tc>
          <w:tcPr>
            <w:tcW w:w="630" w:type="dxa"/>
            <w:tcBorders>
              <w:top w:val="nil"/>
              <w:left w:val="nil"/>
              <w:bottom w:val="single" w:sz="4" w:space="0" w:color="auto"/>
              <w:right w:val="single" w:sz="4" w:space="0" w:color="auto"/>
            </w:tcBorders>
            <w:shd w:val="clear" w:color="auto" w:fill="auto"/>
            <w:noWrap/>
            <w:vAlign w:val="center"/>
          </w:tcPr>
          <w:p w14:paraId="40DC5EE6"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0.068</w:t>
            </w:r>
          </w:p>
        </w:tc>
        <w:tc>
          <w:tcPr>
            <w:tcW w:w="630" w:type="dxa"/>
            <w:tcBorders>
              <w:top w:val="nil"/>
              <w:left w:val="nil"/>
              <w:bottom w:val="single" w:sz="4" w:space="0" w:color="auto"/>
              <w:right w:val="single" w:sz="4" w:space="0" w:color="auto"/>
            </w:tcBorders>
            <w:shd w:val="clear" w:color="auto" w:fill="auto"/>
            <w:noWrap/>
            <w:vAlign w:val="center"/>
          </w:tcPr>
          <w:p w14:paraId="61318601"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-0.044</w:t>
            </w:r>
          </w:p>
        </w:tc>
        <w:tc>
          <w:tcPr>
            <w:tcW w:w="630" w:type="dxa"/>
            <w:tcBorders>
              <w:top w:val="nil"/>
              <w:left w:val="nil"/>
              <w:bottom w:val="single" w:sz="4" w:space="0" w:color="auto"/>
              <w:right w:val="single" w:sz="4" w:space="0" w:color="auto"/>
            </w:tcBorders>
            <w:shd w:val="clear" w:color="auto" w:fill="auto"/>
            <w:noWrap/>
            <w:vAlign w:val="center"/>
          </w:tcPr>
          <w:p w14:paraId="43EEB62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0.02</w:t>
            </w:r>
          </w:p>
        </w:tc>
        <w:tc>
          <w:tcPr>
            <w:tcW w:w="743" w:type="dxa"/>
            <w:tcBorders>
              <w:top w:val="nil"/>
              <w:left w:val="nil"/>
              <w:bottom w:val="single" w:sz="4" w:space="0" w:color="auto"/>
              <w:right w:val="single" w:sz="4" w:space="0" w:color="auto"/>
            </w:tcBorders>
            <w:shd w:val="clear" w:color="auto" w:fill="auto"/>
            <w:noWrap/>
            <w:vAlign w:val="center"/>
          </w:tcPr>
          <w:p w14:paraId="37CE84D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-0.1009</w:t>
            </w:r>
          </w:p>
        </w:tc>
        <w:tc>
          <w:tcPr>
            <w:tcW w:w="787" w:type="dxa"/>
            <w:tcBorders>
              <w:top w:val="nil"/>
              <w:left w:val="nil"/>
              <w:bottom w:val="single" w:sz="4" w:space="0" w:color="auto"/>
              <w:right w:val="single" w:sz="4" w:space="0" w:color="auto"/>
            </w:tcBorders>
            <w:shd w:val="clear" w:color="auto" w:fill="auto"/>
            <w:noWrap/>
            <w:vAlign w:val="center"/>
          </w:tcPr>
          <w:p w14:paraId="08CB901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0.07432</w:t>
            </w:r>
          </w:p>
        </w:tc>
        <w:tc>
          <w:tcPr>
            <w:tcW w:w="743" w:type="dxa"/>
            <w:tcBorders>
              <w:top w:val="nil"/>
              <w:left w:val="nil"/>
              <w:bottom w:val="single" w:sz="4" w:space="0" w:color="auto"/>
              <w:right w:val="single" w:sz="4" w:space="0" w:color="auto"/>
            </w:tcBorders>
            <w:shd w:val="clear" w:color="auto" w:fill="auto"/>
            <w:noWrap/>
            <w:vAlign w:val="center"/>
          </w:tcPr>
          <w:p w14:paraId="0464781D"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-0.0584</w:t>
            </w:r>
          </w:p>
        </w:tc>
        <w:tc>
          <w:tcPr>
            <w:tcW w:w="743" w:type="dxa"/>
            <w:tcBorders>
              <w:top w:val="nil"/>
              <w:left w:val="nil"/>
              <w:bottom w:val="single" w:sz="4" w:space="0" w:color="auto"/>
              <w:right w:val="single" w:sz="4" w:space="0" w:color="auto"/>
            </w:tcBorders>
            <w:shd w:val="clear" w:color="auto" w:fill="auto"/>
            <w:noWrap/>
            <w:vAlign w:val="center"/>
          </w:tcPr>
          <w:p w14:paraId="1D60A044"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0.0185</w:t>
            </w:r>
          </w:p>
        </w:tc>
        <w:tc>
          <w:tcPr>
            <w:tcW w:w="854" w:type="dxa"/>
            <w:tcBorders>
              <w:top w:val="nil"/>
              <w:left w:val="nil"/>
              <w:bottom w:val="single" w:sz="4" w:space="0" w:color="auto"/>
              <w:right w:val="single" w:sz="4" w:space="0" w:color="auto"/>
            </w:tcBorders>
          </w:tcPr>
          <w:p w14:paraId="412B9C76" w14:textId="2EEA8F96"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-0.0270</w:t>
            </w:r>
          </w:p>
        </w:tc>
        <w:tc>
          <w:tcPr>
            <w:tcW w:w="900" w:type="dxa"/>
            <w:tcBorders>
              <w:top w:val="nil"/>
              <w:left w:val="nil"/>
              <w:bottom w:val="single" w:sz="4" w:space="0" w:color="auto"/>
              <w:right w:val="single" w:sz="4" w:space="0" w:color="auto"/>
            </w:tcBorders>
          </w:tcPr>
          <w:p w14:paraId="74C9BFFD" w14:textId="23DE54BB" w:rsidR="00E43CAB" w:rsidRPr="00534FDC" w:rsidRDefault="002B6740" w:rsidP="00E43CAB">
            <w:pPr>
              <w:jc w:val="right"/>
              <w:rPr>
                <w:rFonts w:ascii="Calibri" w:hAnsi="Calibri" w:cs="Calibri"/>
                <w:sz w:val="16"/>
                <w:szCs w:val="16"/>
              </w:rPr>
            </w:pPr>
            <w:r w:rsidRPr="00534FDC">
              <w:rPr>
                <w:rFonts w:ascii="Calibri" w:hAnsi="Calibri" w:cs="Calibri"/>
                <w:sz w:val="16"/>
                <w:szCs w:val="16"/>
              </w:rPr>
              <w:t>0.0321</w:t>
            </w:r>
          </w:p>
        </w:tc>
        <w:tc>
          <w:tcPr>
            <w:tcW w:w="981" w:type="dxa"/>
            <w:tcBorders>
              <w:top w:val="nil"/>
              <w:left w:val="nil"/>
              <w:bottom w:val="single" w:sz="4" w:space="0" w:color="auto"/>
              <w:right w:val="single" w:sz="4" w:space="0" w:color="auto"/>
            </w:tcBorders>
          </w:tcPr>
          <w:p w14:paraId="35649220" w14:textId="0260F5EA"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51AAC29C" w14:textId="49480390"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1735312F" w14:textId="1EF8B5B6" w:rsidTr="00A8269E">
        <w:trPr>
          <w:trHeight w:val="300"/>
        </w:trPr>
        <w:tc>
          <w:tcPr>
            <w:tcW w:w="1754" w:type="dxa"/>
            <w:vMerge w:val="restart"/>
            <w:tcBorders>
              <w:top w:val="nil"/>
              <w:left w:val="single" w:sz="4" w:space="0" w:color="auto"/>
              <w:right w:val="single" w:sz="4" w:space="0" w:color="auto"/>
            </w:tcBorders>
            <w:shd w:val="clear" w:color="auto" w:fill="auto"/>
            <w:noWrap/>
            <w:vAlign w:val="bottom"/>
            <w:hideMark/>
          </w:tcPr>
          <w:p w14:paraId="2347DBB3"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Educational Preparation Institute - TIP</w:t>
            </w:r>
          </w:p>
          <w:p w14:paraId="16C41D86"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p w14:paraId="7CAD59B2"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14:paraId="2156EE76" w14:textId="77777777" w:rsidR="00804C04" w:rsidRPr="00534FDC" w:rsidRDefault="00804C04" w:rsidP="00804C0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Combined</w:t>
            </w:r>
          </w:p>
        </w:tc>
        <w:tc>
          <w:tcPr>
            <w:tcW w:w="598" w:type="dxa"/>
            <w:tcBorders>
              <w:top w:val="nil"/>
              <w:left w:val="nil"/>
              <w:bottom w:val="single" w:sz="4" w:space="0" w:color="auto"/>
              <w:right w:val="single" w:sz="4" w:space="0" w:color="auto"/>
            </w:tcBorders>
            <w:shd w:val="clear" w:color="auto" w:fill="auto"/>
            <w:noWrap/>
            <w:vAlign w:val="center"/>
          </w:tcPr>
          <w:p w14:paraId="1F06F4D1"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0.142</w:t>
            </w:r>
          </w:p>
        </w:tc>
        <w:tc>
          <w:tcPr>
            <w:tcW w:w="630" w:type="dxa"/>
            <w:tcBorders>
              <w:top w:val="nil"/>
              <w:left w:val="nil"/>
              <w:bottom w:val="single" w:sz="4" w:space="0" w:color="auto"/>
              <w:right w:val="single" w:sz="4" w:space="0" w:color="auto"/>
            </w:tcBorders>
            <w:shd w:val="clear" w:color="auto" w:fill="auto"/>
            <w:noWrap/>
            <w:vAlign w:val="center"/>
          </w:tcPr>
          <w:p w14:paraId="68EAC87F"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0.103</w:t>
            </w:r>
          </w:p>
        </w:tc>
        <w:tc>
          <w:tcPr>
            <w:tcW w:w="720" w:type="dxa"/>
            <w:tcBorders>
              <w:top w:val="nil"/>
              <w:left w:val="nil"/>
              <w:bottom w:val="single" w:sz="4" w:space="0" w:color="auto"/>
              <w:right w:val="single" w:sz="4" w:space="0" w:color="auto"/>
            </w:tcBorders>
            <w:shd w:val="clear" w:color="auto" w:fill="auto"/>
            <w:noWrap/>
            <w:vAlign w:val="center"/>
          </w:tcPr>
          <w:p w14:paraId="121A906C"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-0.072</w:t>
            </w:r>
          </w:p>
        </w:tc>
        <w:tc>
          <w:tcPr>
            <w:tcW w:w="630" w:type="dxa"/>
            <w:tcBorders>
              <w:top w:val="nil"/>
              <w:left w:val="nil"/>
              <w:bottom w:val="single" w:sz="4" w:space="0" w:color="auto"/>
              <w:right w:val="single" w:sz="4" w:space="0" w:color="auto"/>
            </w:tcBorders>
            <w:shd w:val="clear" w:color="auto" w:fill="auto"/>
            <w:noWrap/>
            <w:vAlign w:val="center"/>
          </w:tcPr>
          <w:p w14:paraId="2023425F"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0.022</w:t>
            </w:r>
          </w:p>
        </w:tc>
        <w:tc>
          <w:tcPr>
            <w:tcW w:w="630" w:type="dxa"/>
            <w:tcBorders>
              <w:top w:val="nil"/>
              <w:left w:val="nil"/>
              <w:bottom w:val="single" w:sz="4" w:space="0" w:color="auto"/>
              <w:right w:val="single" w:sz="4" w:space="0" w:color="auto"/>
            </w:tcBorders>
            <w:shd w:val="clear" w:color="auto" w:fill="auto"/>
            <w:noWrap/>
            <w:vAlign w:val="center"/>
          </w:tcPr>
          <w:p w14:paraId="03B606C4"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0.032</w:t>
            </w:r>
          </w:p>
        </w:tc>
        <w:tc>
          <w:tcPr>
            <w:tcW w:w="630" w:type="dxa"/>
            <w:tcBorders>
              <w:top w:val="nil"/>
              <w:left w:val="nil"/>
              <w:bottom w:val="single" w:sz="4" w:space="0" w:color="auto"/>
              <w:right w:val="single" w:sz="4" w:space="0" w:color="auto"/>
            </w:tcBorders>
            <w:shd w:val="clear" w:color="auto" w:fill="auto"/>
            <w:noWrap/>
            <w:vAlign w:val="center"/>
          </w:tcPr>
          <w:p w14:paraId="792E2EEB" w14:textId="77777777" w:rsidR="00804C04" w:rsidRPr="00534FDC" w:rsidRDefault="00804C04" w:rsidP="00804C04">
            <w:pPr>
              <w:jc w:val="center"/>
              <w:rPr>
                <w:rFonts w:ascii="Calibri" w:hAnsi="Calibri" w:cs="Calibri"/>
                <w:sz w:val="16"/>
                <w:szCs w:val="16"/>
              </w:rPr>
            </w:pPr>
            <w:r w:rsidRPr="00534FDC">
              <w:rPr>
                <w:rFonts w:ascii="Calibri" w:hAnsi="Calibri" w:cs="Calibri"/>
                <w:sz w:val="16"/>
                <w:szCs w:val="16"/>
              </w:rPr>
              <w:t>0.176</w:t>
            </w:r>
          </w:p>
        </w:tc>
        <w:tc>
          <w:tcPr>
            <w:tcW w:w="630" w:type="dxa"/>
            <w:tcBorders>
              <w:top w:val="nil"/>
              <w:left w:val="nil"/>
              <w:bottom w:val="single" w:sz="4" w:space="0" w:color="auto"/>
              <w:right w:val="single" w:sz="4" w:space="0" w:color="auto"/>
            </w:tcBorders>
            <w:shd w:val="clear" w:color="auto" w:fill="auto"/>
            <w:noWrap/>
            <w:vAlign w:val="center"/>
          </w:tcPr>
          <w:p w14:paraId="7BCAE388"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-0.012</w:t>
            </w:r>
          </w:p>
        </w:tc>
        <w:tc>
          <w:tcPr>
            <w:tcW w:w="630" w:type="dxa"/>
            <w:tcBorders>
              <w:top w:val="nil"/>
              <w:left w:val="nil"/>
              <w:bottom w:val="single" w:sz="4" w:space="0" w:color="auto"/>
              <w:right w:val="single" w:sz="4" w:space="0" w:color="auto"/>
            </w:tcBorders>
            <w:shd w:val="clear" w:color="auto" w:fill="auto"/>
            <w:noWrap/>
            <w:vAlign w:val="center"/>
          </w:tcPr>
          <w:p w14:paraId="3187C37B"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0.026</w:t>
            </w:r>
          </w:p>
        </w:tc>
        <w:tc>
          <w:tcPr>
            <w:tcW w:w="743" w:type="dxa"/>
            <w:tcBorders>
              <w:top w:val="nil"/>
              <w:left w:val="nil"/>
              <w:bottom w:val="single" w:sz="4" w:space="0" w:color="auto"/>
              <w:right w:val="single" w:sz="4" w:space="0" w:color="auto"/>
            </w:tcBorders>
            <w:shd w:val="clear" w:color="auto" w:fill="auto"/>
            <w:noWrap/>
            <w:vAlign w:val="center"/>
          </w:tcPr>
          <w:p w14:paraId="40630EE4"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-0.0254</w:t>
            </w:r>
          </w:p>
        </w:tc>
        <w:tc>
          <w:tcPr>
            <w:tcW w:w="787" w:type="dxa"/>
            <w:tcBorders>
              <w:top w:val="nil"/>
              <w:left w:val="nil"/>
              <w:bottom w:val="single" w:sz="4" w:space="0" w:color="auto"/>
              <w:right w:val="single" w:sz="4" w:space="0" w:color="auto"/>
            </w:tcBorders>
            <w:shd w:val="clear" w:color="auto" w:fill="auto"/>
            <w:noWrap/>
            <w:vAlign w:val="center"/>
          </w:tcPr>
          <w:p w14:paraId="333F0610"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0.10653</w:t>
            </w:r>
          </w:p>
        </w:tc>
        <w:tc>
          <w:tcPr>
            <w:tcW w:w="743" w:type="dxa"/>
            <w:tcBorders>
              <w:top w:val="nil"/>
              <w:left w:val="nil"/>
              <w:bottom w:val="single" w:sz="4" w:space="0" w:color="auto"/>
              <w:right w:val="single" w:sz="4" w:space="0" w:color="auto"/>
            </w:tcBorders>
            <w:shd w:val="clear" w:color="auto" w:fill="auto"/>
            <w:noWrap/>
            <w:vAlign w:val="center"/>
          </w:tcPr>
          <w:p w14:paraId="13D8675C"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-0.0154</w:t>
            </w:r>
          </w:p>
        </w:tc>
        <w:tc>
          <w:tcPr>
            <w:tcW w:w="743" w:type="dxa"/>
            <w:tcBorders>
              <w:top w:val="nil"/>
              <w:left w:val="nil"/>
              <w:bottom w:val="single" w:sz="4" w:space="0" w:color="auto"/>
              <w:right w:val="single" w:sz="4" w:space="0" w:color="auto"/>
            </w:tcBorders>
            <w:shd w:val="clear" w:color="auto" w:fill="auto"/>
            <w:noWrap/>
            <w:vAlign w:val="center"/>
          </w:tcPr>
          <w:p w14:paraId="7001FC33" w14:textId="77777777" w:rsidR="00804C04" w:rsidRPr="00534FDC" w:rsidRDefault="00804C04" w:rsidP="00804C04">
            <w:pPr>
              <w:jc w:val="right"/>
              <w:rPr>
                <w:rFonts w:ascii="Calibri" w:hAnsi="Calibri" w:cs="Calibri"/>
                <w:sz w:val="16"/>
                <w:szCs w:val="16"/>
              </w:rPr>
            </w:pPr>
            <w:r w:rsidRPr="00534FDC">
              <w:rPr>
                <w:rFonts w:ascii="Calibri" w:hAnsi="Calibri" w:cs="Calibri"/>
                <w:sz w:val="16"/>
                <w:szCs w:val="16"/>
              </w:rPr>
              <w:t>0.02283</w:t>
            </w:r>
          </w:p>
        </w:tc>
        <w:tc>
          <w:tcPr>
            <w:tcW w:w="854" w:type="dxa"/>
            <w:tcBorders>
              <w:top w:val="nil"/>
              <w:left w:val="nil"/>
              <w:bottom w:val="single" w:sz="4" w:space="0" w:color="auto"/>
              <w:right w:val="single" w:sz="4" w:space="0" w:color="auto"/>
            </w:tcBorders>
          </w:tcPr>
          <w:p w14:paraId="3E297D51" w14:textId="42D680F1" w:rsidR="00804C04" w:rsidRPr="00534FDC" w:rsidRDefault="00E43CAB" w:rsidP="00804C04">
            <w:pPr>
              <w:jc w:val="right"/>
              <w:rPr>
                <w:rFonts w:ascii="Calibri" w:hAnsi="Calibri" w:cs="Calibri"/>
                <w:sz w:val="16"/>
                <w:szCs w:val="16"/>
              </w:rPr>
            </w:pPr>
            <w:r w:rsidRPr="00534FDC">
              <w:rPr>
                <w:rFonts w:ascii="Calibri" w:hAnsi="Calibri" w:cs="Calibri"/>
                <w:sz w:val="16"/>
                <w:szCs w:val="16"/>
              </w:rPr>
              <w:t>-0.2190</w:t>
            </w:r>
          </w:p>
        </w:tc>
        <w:tc>
          <w:tcPr>
            <w:tcW w:w="900" w:type="dxa"/>
            <w:tcBorders>
              <w:top w:val="nil"/>
              <w:left w:val="nil"/>
              <w:bottom w:val="single" w:sz="4" w:space="0" w:color="auto"/>
              <w:right w:val="single" w:sz="4" w:space="0" w:color="auto"/>
            </w:tcBorders>
          </w:tcPr>
          <w:p w14:paraId="2D40CB1E" w14:textId="550BDA2B" w:rsidR="00804C04" w:rsidRPr="00534FDC" w:rsidRDefault="00E43CAB" w:rsidP="00804C04">
            <w:pPr>
              <w:jc w:val="right"/>
              <w:rPr>
                <w:rFonts w:ascii="Calibri" w:hAnsi="Calibri" w:cs="Calibri"/>
                <w:sz w:val="16"/>
                <w:szCs w:val="16"/>
              </w:rPr>
            </w:pPr>
            <w:r w:rsidRPr="00534FDC">
              <w:rPr>
                <w:rFonts w:ascii="Calibri" w:hAnsi="Calibri" w:cs="Calibri"/>
                <w:sz w:val="16"/>
                <w:szCs w:val="16"/>
              </w:rPr>
              <w:t>0.250</w:t>
            </w:r>
          </w:p>
        </w:tc>
        <w:tc>
          <w:tcPr>
            <w:tcW w:w="981" w:type="dxa"/>
            <w:tcBorders>
              <w:top w:val="nil"/>
              <w:left w:val="nil"/>
              <w:bottom w:val="single" w:sz="4" w:space="0" w:color="auto"/>
              <w:right w:val="single" w:sz="4" w:space="0" w:color="auto"/>
            </w:tcBorders>
          </w:tcPr>
          <w:p w14:paraId="25DADB87" w14:textId="5CC6B393"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465FD531" w14:textId="6ABD946F" w:rsidR="00804C04" w:rsidRPr="00534FDC" w:rsidRDefault="00804C04" w:rsidP="00804C04">
            <w:pPr>
              <w:jc w:val="right"/>
              <w:rPr>
                <w:rFonts w:ascii="Calibri" w:hAnsi="Calibri" w:cs="Calibri"/>
                <w:sz w:val="16"/>
                <w:szCs w:val="16"/>
              </w:rPr>
            </w:pPr>
            <w:r w:rsidRPr="00534FDC">
              <w:rPr>
                <w:rFonts w:ascii="Calibri" w:hAnsi="Calibri" w:cs="Calibri"/>
                <w:sz w:val="16"/>
                <w:szCs w:val="16"/>
              </w:rPr>
              <w:t>N/A</w:t>
            </w:r>
          </w:p>
        </w:tc>
      </w:tr>
      <w:tr w:rsidR="00534FDC" w:rsidRPr="00534FDC" w14:paraId="3B245028" w14:textId="65829CFA" w:rsidTr="00A8269E">
        <w:trPr>
          <w:trHeight w:val="300"/>
        </w:trPr>
        <w:tc>
          <w:tcPr>
            <w:tcW w:w="1754" w:type="dxa"/>
            <w:vMerge/>
            <w:tcBorders>
              <w:left w:val="single" w:sz="4" w:space="0" w:color="auto"/>
              <w:right w:val="single" w:sz="4" w:space="0" w:color="auto"/>
            </w:tcBorders>
            <w:shd w:val="clear" w:color="auto" w:fill="auto"/>
            <w:noWrap/>
            <w:vAlign w:val="bottom"/>
            <w:hideMark/>
          </w:tcPr>
          <w:p w14:paraId="6EAC86E7"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14:paraId="6BC039E9"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Math</w:t>
            </w:r>
          </w:p>
        </w:tc>
        <w:tc>
          <w:tcPr>
            <w:tcW w:w="598" w:type="dxa"/>
            <w:tcBorders>
              <w:top w:val="nil"/>
              <w:left w:val="nil"/>
              <w:bottom w:val="single" w:sz="4" w:space="0" w:color="auto"/>
              <w:right w:val="single" w:sz="4" w:space="0" w:color="auto"/>
            </w:tcBorders>
            <w:shd w:val="clear" w:color="auto" w:fill="auto"/>
            <w:noWrap/>
            <w:vAlign w:val="center"/>
          </w:tcPr>
          <w:p w14:paraId="487A925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0.178</w:t>
            </w:r>
          </w:p>
        </w:tc>
        <w:tc>
          <w:tcPr>
            <w:tcW w:w="630" w:type="dxa"/>
            <w:tcBorders>
              <w:top w:val="nil"/>
              <w:left w:val="nil"/>
              <w:bottom w:val="single" w:sz="4" w:space="0" w:color="auto"/>
              <w:right w:val="single" w:sz="4" w:space="0" w:color="auto"/>
            </w:tcBorders>
            <w:shd w:val="clear" w:color="auto" w:fill="auto"/>
            <w:noWrap/>
            <w:vAlign w:val="center"/>
          </w:tcPr>
          <w:p w14:paraId="214DB0D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0.156</w:t>
            </w:r>
          </w:p>
        </w:tc>
        <w:tc>
          <w:tcPr>
            <w:tcW w:w="720" w:type="dxa"/>
            <w:tcBorders>
              <w:top w:val="nil"/>
              <w:left w:val="nil"/>
              <w:bottom w:val="single" w:sz="4" w:space="0" w:color="auto"/>
              <w:right w:val="single" w:sz="4" w:space="0" w:color="auto"/>
            </w:tcBorders>
            <w:shd w:val="clear" w:color="auto" w:fill="auto"/>
            <w:noWrap/>
            <w:vAlign w:val="center"/>
          </w:tcPr>
          <w:p w14:paraId="3C86AECE"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-0.047</w:t>
            </w:r>
          </w:p>
        </w:tc>
        <w:tc>
          <w:tcPr>
            <w:tcW w:w="630" w:type="dxa"/>
            <w:tcBorders>
              <w:top w:val="nil"/>
              <w:left w:val="nil"/>
              <w:bottom w:val="single" w:sz="4" w:space="0" w:color="auto"/>
              <w:right w:val="single" w:sz="4" w:space="0" w:color="auto"/>
            </w:tcBorders>
            <w:shd w:val="clear" w:color="auto" w:fill="auto"/>
            <w:noWrap/>
            <w:vAlign w:val="center"/>
          </w:tcPr>
          <w:p w14:paraId="15ECE83C"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0.019</w:t>
            </w:r>
          </w:p>
        </w:tc>
        <w:tc>
          <w:tcPr>
            <w:tcW w:w="630" w:type="dxa"/>
            <w:tcBorders>
              <w:top w:val="nil"/>
              <w:left w:val="nil"/>
              <w:bottom w:val="single" w:sz="4" w:space="0" w:color="auto"/>
              <w:right w:val="single" w:sz="4" w:space="0" w:color="auto"/>
            </w:tcBorders>
            <w:shd w:val="clear" w:color="auto" w:fill="auto"/>
            <w:noWrap/>
            <w:vAlign w:val="center"/>
          </w:tcPr>
          <w:p w14:paraId="3C95FFA4"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0.054</w:t>
            </w:r>
          </w:p>
        </w:tc>
        <w:tc>
          <w:tcPr>
            <w:tcW w:w="630" w:type="dxa"/>
            <w:tcBorders>
              <w:top w:val="nil"/>
              <w:left w:val="nil"/>
              <w:bottom w:val="single" w:sz="4" w:space="0" w:color="auto"/>
              <w:right w:val="single" w:sz="4" w:space="0" w:color="auto"/>
            </w:tcBorders>
            <w:shd w:val="clear" w:color="auto" w:fill="auto"/>
            <w:noWrap/>
            <w:vAlign w:val="center"/>
          </w:tcPr>
          <w:p w14:paraId="617D191B"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0.141</w:t>
            </w:r>
          </w:p>
        </w:tc>
        <w:tc>
          <w:tcPr>
            <w:tcW w:w="630" w:type="dxa"/>
            <w:tcBorders>
              <w:top w:val="nil"/>
              <w:left w:val="nil"/>
              <w:bottom w:val="single" w:sz="4" w:space="0" w:color="auto"/>
              <w:right w:val="single" w:sz="4" w:space="0" w:color="auto"/>
            </w:tcBorders>
            <w:shd w:val="clear" w:color="auto" w:fill="auto"/>
            <w:noWrap/>
            <w:vAlign w:val="center"/>
          </w:tcPr>
          <w:p w14:paraId="17391B8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-0.012</w:t>
            </w:r>
          </w:p>
        </w:tc>
        <w:tc>
          <w:tcPr>
            <w:tcW w:w="630" w:type="dxa"/>
            <w:tcBorders>
              <w:top w:val="nil"/>
              <w:left w:val="nil"/>
              <w:bottom w:val="single" w:sz="4" w:space="0" w:color="auto"/>
              <w:right w:val="single" w:sz="4" w:space="0" w:color="auto"/>
            </w:tcBorders>
            <w:shd w:val="clear" w:color="auto" w:fill="auto"/>
            <w:noWrap/>
            <w:vAlign w:val="center"/>
          </w:tcPr>
          <w:p w14:paraId="04E26B3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0.016</w:t>
            </w:r>
          </w:p>
        </w:tc>
        <w:tc>
          <w:tcPr>
            <w:tcW w:w="743" w:type="dxa"/>
            <w:tcBorders>
              <w:top w:val="nil"/>
              <w:left w:val="nil"/>
              <w:bottom w:val="single" w:sz="4" w:space="0" w:color="auto"/>
              <w:right w:val="single" w:sz="4" w:space="0" w:color="auto"/>
            </w:tcBorders>
            <w:shd w:val="clear" w:color="auto" w:fill="auto"/>
            <w:noWrap/>
            <w:vAlign w:val="center"/>
          </w:tcPr>
          <w:p w14:paraId="7D377D35"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-0.0762</w:t>
            </w:r>
          </w:p>
        </w:tc>
        <w:tc>
          <w:tcPr>
            <w:tcW w:w="787" w:type="dxa"/>
            <w:tcBorders>
              <w:top w:val="nil"/>
              <w:left w:val="nil"/>
              <w:bottom w:val="single" w:sz="4" w:space="0" w:color="auto"/>
              <w:right w:val="single" w:sz="4" w:space="0" w:color="auto"/>
            </w:tcBorders>
            <w:shd w:val="clear" w:color="auto" w:fill="auto"/>
            <w:noWrap/>
            <w:vAlign w:val="center"/>
          </w:tcPr>
          <w:p w14:paraId="54CB59D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0.11083</w:t>
            </w:r>
          </w:p>
        </w:tc>
        <w:tc>
          <w:tcPr>
            <w:tcW w:w="743" w:type="dxa"/>
            <w:tcBorders>
              <w:top w:val="nil"/>
              <w:left w:val="nil"/>
              <w:bottom w:val="single" w:sz="4" w:space="0" w:color="auto"/>
              <w:right w:val="single" w:sz="4" w:space="0" w:color="auto"/>
            </w:tcBorders>
            <w:shd w:val="clear" w:color="auto" w:fill="auto"/>
            <w:noWrap/>
            <w:vAlign w:val="center"/>
          </w:tcPr>
          <w:p w14:paraId="18430D4A"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-0.0474</w:t>
            </w:r>
          </w:p>
        </w:tc>
        <w:tc>
          <w:tcPr>
            <w:tcW w:w="743" w:type="dxa"/>
            <w:tcBorders>
              <w:top w:val="nil"/>
              <w:left w:val="nil"/>
              <w:bottom w:val="single" w:sz="4" w:space="0" w:color="auto"/>
              <w:right w:val="single" w:sz="4" w:space="0" w:color="auto"/>
            </w:tcBorders>
            <w:shd w:val="clear" w:color="auto" w:fill="auto"/>
            <w:noWrap/>
            <w:vAlign w:val="center"/>
          </w:tcPr>
          <w:p w14:paraId="5F61847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0.01742</w:t>
            </w:r>
          </w:p>
        </w:tc>
        <w:tc>
          <w:tcPr>
            <w:tcW w:w="854" w:type="dxa"/>
            <w:tcBorders>
              <w:top w:val="nil"/>
              <w:left w:val="nil"/>
              <w:bottom w:val="single" w:sz="4" w:space="0" w:color="auto"/>
              <w:right w:val="single" w:sz="4" w:space="0" w:color="auto"/>
            </w:tcBorders>
          </w:tcPr>
          <w:p w14:paraId="58F18EC4" w14:textId="536AD803" w:rsidR="00E43CAB" w:rsidRPr="00534FDC" w:rsidRDefault="00E43CAB" w:rsidP="00E43CAB">
            <w:pPr>
              <w:jc w:val="right"/>
              <w:rPr>
                <w:rFonts w:ascii="Calibri" w:hAnsi="Calibri" w:cs="Calibri"/>
                <w:sz w:val="16"/>
                <w:szCs w:val="16"/>
              </w:rPr>
            </w:pPr>
            <w:r w:rsidRPr="00534FDC">
              <w:rPr>
                <w:rFonts w:ascii="Calibri" w:hAnsi="Calibri" w:cs="Calibri"/>
                <w:sz w:val="16"/>
                <w:szCs w:val="16"/>
              </w:rPr>
              <w:t>-0.6396</w:t>
            </w:r>
          </w:p>
        </w:tc>
        <w:tc>
          <w:tcPr>
            <w:tcW w:w="900" w:type="dxa"/>
            <w:tcBorders>
              <w:top w:val="nil"/>
              <w:left w:val="nil"/>
              <w:bottom w:val="single" w:sz="4" w:space="0" w:color="auto"/>
              <w:right w:val="single" w:sz="4" w:space="0" w:color="auto"/>
            </w:tcBorders>
          </w:tcPr>
          <w:p w14:paraId="5200307A" w14:textId="32F9C44D" w:rsidR="00E43CAB" w:rsidRPr="00534FDC" w:rsidRDefault="002B6740" w:rsidP="00E43CAB">
            <w:pPr>
              <w:jc w:val="right"/>
              <w:rPr>
                <w:rFonts w:ascii="Calibri" w:hAnsi="Calibri" w:cs="Calibri"/>
                <w:sz w:val="16"/>
                <w:szCs w:val="16"/>
              </w:rPr>
            </w:pPr>
            <w:r w:rsidRPr="00534FDC">
              <w:rPr>
                <w:rFonts w:ascii="Calibri" w:hAnsi="Calibri" w:cs="Calibri"/>
                <w:sz w:val="16"/>
                <w:szCs w:val="16"/>
              </w:rPr>
              <w:t>0.5099</w:t>
            </w:r>
          </w:p>
        </w:tc>
        <w:tc>
          <w:tcPr>
            <w:tcW w:w="981" w:type="dxa"/>
            <w:tcBorders>
              <w:top w:val="nil"/>
              <w:left w:val="nil"/>
              <w:bottom w:val="single" w:sz="4" w:space="0" w:color="auto"/>
              <w:right w:val="single" w:sz="4" w:space="0" w:color="auto"/>
            </w:tcBorders>
          </w:tcPr>
          <w:p w14:paraId="103CEBF3" w14:textId="4DE3F6A1"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5ECD1D67" w14:textId="05F46076"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5AE54993" w14:textId="7DEDD88C" w:rsidTr="00A8269E">
        <w:trPr>
          <w:trHeight w:val="300"/>
        </w:trPr>
        <w:tc>
          <w:tcPr>
            <w:tcW w:w="1754" w:type="dxa"/>
            <w:vMerge/>
            <w:tcBorders>
              <w:left w:val="single" w:sz="4" w:space="0" w:color="auto"/>
              <w:bottom w:val="single" w:sz="4" w:space="0" w:color="auto"/>
              <w:right w:val="single" w:sz="4" w:space="0" w:color="auto"/>
            </w:tcBorders>
            <w:shd w:val="clear" w:color="auto" w:fill="auto"/>
            <w:noWrap/>
            <w:vAlign w:val="bottom"/>
            <w:hideMark/>
          </w:tcPr>
          <w:p w14:paraId="7B23D077" w14:textId="77777777" w:rsidR="00E43CAB" w:rsidRPr="00534FDC" w:rsidRDefault="00E43CAB" w:rsidP="00E43CAB">
            <w:pPr>
              <w:spacing w:after="0" w:line="240" w:lineRule="auto"/>
              <w:rPr>
                <w:rFonts w:ascii="Calibri" w:eastAsia="Times New Roman" w:hAnsi="Calibri" w:cs="Calibri"/>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14:paraId="28015F71" w14:textId="77777777" w:rsidR="00E43CAB" w:rsidRPr="00534FDC" w:rsidRDefault="00E43CAB" w:rsidP="00E43CAB">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Reading</w:t>
            </w:r>
          </w:p>
        </w:tc>
        <w:tc>
          <w:tcPr>
            <w:tcW w:w="598" w:type="dxa"/>
            <w:tcBorders>
              <w:top w:val="nil"/>
              <w:left w:val="nil"/>
              <w:bottom w:val="single" w:sz="4" w:space="0" w:color="auto"/>
              <w:right w:val="single" w:sz="4" w:space="0" w:color="auto"/>
            </w:tcBorders>
            <w:shd w:val="clear" w:color="auto" w:fill="auto"/>
            <w:noWrap/>
            <w:vAlign w:val="center"/>
          </w:tcPr>
          <w:p w14:paraId="57B72F6A"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0.109</w:t>
            </w:r>
          </w:p>
        </w:tc>
        <w:tc>
          <w:tcPr>
            <w:tcW w:w="630" w:type="dxa"/>
            <w:tcBorders>
              <w:top w:val="nil"/>
              <w:left w:val="nil"/>
              <w:bottom w:val="single" w:sz="4" w:space="0" w:color="auto"/>
              <w:right w:val="single" w:sz="4" w:space="0" w:color="auto"/>
            </w:tcBorders>
            <w:shd w:val="clear" w:color="auto" w:fill="auto"/>
            <w:noWrap/>
            <w:vAlign w:val="center"/>
          </w:tcPr>
          <w:p w14:paraId="29A2ECA5"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0.053</w:t>
            </w:r>
          </w:p>
        </w:tc>
        <w:tc>
          <w:tcPr>
            <w:tcW w:w="720" w:type="dxa"/>
            <w:tcBorders>
              <w:top w:val="nil"/>
              <w:left w:val="nil"/>
              <w:bottom w:val="single" w:sz="4" w:space="0" w:color="auto"/>
              <w:right w:val="single" w:sz="4" w:space="0" w:color="auto"/>
            </w:tcBorders>
            <w:shd w:val="clear" w:color="auto" w:fill="auto"/>
            <w:noWrap/>
            <w:vAlign w:val="center"/>
          </w:tcPr>
          <w:p w14:paraId="6A5D486F"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-0.109</w:t>
            </w:r>
          </w:p>
        </w:tc>
        <w:tc>
          <w:tcPr>
            <w:tcW w:w="630" w:type="dxa"/>
            <w:tcBorders>
              <w:top w:val="nil"/>
              <w:left w:val="nil"/>
              <w:bottom w:val="single" w:sz="4" w:space="0" w:color="auto"/>
              <w:right w:val="single" w:sz="4" w:space="0" w:color="auto"/>
            </w:tcBorders>
            <w:shd w:val="clear" w:color="auto" w:fill="auto"/>
            <w:noWrap/>
            <w:vAlign w:val="center"/>
          </w:tcPr>
          <w:p w14:paraId="17B0CA01"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0.037</w:t>
            </w:r>
          </w:p>
        </w:tc>
        <w:tc>
          <w:tcPr>
            <w:tcW w:w="630" w:type="dxa"/>
            <w:tcBorders>
              <w:top w:val="nil"/>
              <w:left w:val="nil"/>
              <w:bottom w:val="single" w:sz="4" w:space="0" w:color="auto"/>
              <w:right w:val="single" w:sz="4" w:space="0" w:color="auto"/>
            </w:tcBorders>
            <w:shd w:val="clear" w:color="auto" w:fill="auto"/>
            <w:noWrap/>
            <w:vAlign w:val="center"/>
          </w:tcPr>
          <w:p w14:paraId="74424F9E"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-0.207</w:t>
            </w:r>
          </w:p>
        </w:tc>
        <w:tc>
          <w:tcPr>
            <w:tcW w:w="630" w:type="dxa"/>
            <w:tcBorders>
              <w:top w:val="nil"/>
              <w:left w:val="nil"/>
              <w:bottom w:val="single" w:sz="4" w:space="0" w:color="auto"/>
              <w:right w:val="single" w:sz="4" w:space="0" w:color="auto"/>
            </w:tcBorders>
            <w:shd w:val="clear" w:color="auto" w:fill="auto"/>
            <w:noWrap/>
            <w:vAlign w:val="center"/>
          </w:tcPr>
          <w:p w14:paraId="2EF556A3" w14:textId="77777777" w:rsidR="00E43CAB" w:rsidRPr="00534FDC" w:rsidRDefault="00E43CAB" w:rsidP="00E43CAB">
            <w:pPr>
              <w:jc w:val="center"/>
              <w:rPr>
                <w:rFonts w:ascii="Calibri" w:hAnsi="Calibri" w:cs="Calibri"/>
                <w:sz w:val="16"/>
                <w:szCs w:val="16"/>
              </w:rPr>
            </w:pPr>
            <w:r w:rsidRPr="00534FDC">
              <w:rPr>
                <w:rFonts w:ascii="Calibri" w:hAnsi="Calibri" w:cs="Calibri"/>
                <w:sz w:val="16"/>
                <w:szCs w:val="16"/>
              </w:rPr>
              <w:t>0.449</w:t>
            </w:r>
          </w:p>
        </w:tc>
        <w:tc>
          <w:tcPr>
            <w:tcW w:w="630" w:type="dxa"/>
            <w:tcBorders>
              <w:top w:val="nil"/>
              <w:left w:val="nil"/>
              <w:bottom w:val="single" w:sz="4" w:space="0" w:color="auto"/>
              <w:right w:val="single" w:sz="4" w:space="0" w:color="auto"/>
            </w:tcBorders>
            <w:shd w:val="clear" w:color="auto" w:fill="auto"/>
            <w:noWrap/>
            <w:vAlign w:val="center"/>
          </w:tcPr>
          <w:p w14:paraId="150976F8"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-0.003</w:t>
            </w:r>
          </w:p>
        </w:tc>
        <w:tc>
          <w:tcPr>
            <w:tcW w:w="630" w:type="dxa"/>
            <w:tcBorders>
              <w:top w:val="nil"/>
              <w:left w:val="nil"/>
              <w:bottom w:val="single" w:sz="4" w:space="0" w:color="auto"/>
              <w:right w:val="single" w:sz="4" w:space="0" w:color="auto"/>
            </w:tcBorders>
            <w:shd w:val="clear" w:color="auto" w:fill="auto"/>
            <w:noWrap/>
            <w:vAlign w:val="center"/>
          </w:tcPr>
          <w:p w14:paraId="2725D413"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0.051</w:t>
            </w:r>
          </w:p>
        </w:tc>
        <w:tc>
          <w:tcPr>
            <w:tcW w:w="743" w:type="dxa"/>
            <w:tcBorders>
              <w:top w:val="nil"/>
              <w:left w:val="nil"/>
              <w:bottom w:val="single" w:sz="4" w:space="0" w:color="auto"/>
              <w:right w:val="single" w:sz="4" w:space="0" w:color="auto"/>
            </w:tcBorders>
            <w:shd w:val="clear" w:color="auto" w:fill="92D050"/>
            <w:noWrap/>
            <w:vAlign w:val="center"/>
          </w:tcPr>
          <w:p w14:paraId="7145976B"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0.279</w:t>
            </w:r>
          </w:p>
        </w:tc>
        <w:tc>
          <w:tcPr>
            <w:tcW w:w="787" w:type="dxa"/>
            <w:tcBorders>
              <w:top w:val="nil"/>
              <w:left w:val="nil"/>
              <w:bottom w:val="single" w:sz="4" w:space="0" w:color="auto"/>
              <w:right w:val="single" w:sz="4" w:space="0" w:color="auto"/>
            </w:tcBorders>
            <w:shd w:val="clear" w:color="auto" w:fill="auto"/>
            <w:noWrap/>
            <w:vAlign w:val="center"/>
          </w:tcPr>
          <w:p w14:paraId="15CEDEC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0.141</w:t>
            </w:r>
          </w:p>
        </w:tc>
        <w:tc>
          <w:tcPr>
            <w:tcW w:w="743" w:type="dxa"/>
            <w:tcBorders>
              <w:top w:val="nil"/>
              <w:left w:val="nil"/>
              <w:bottom w:val="single" w:sz="4" w:space="0" w:color="auto"/>
              <w:right w:val="single" w:sz="4" w:space="0" w:color="auto"/>
            </w:tcBorders>
            <w:shd w:val="clear" w:color="auto" w:fill="auto"/>
            <w:noWrap/>
            <w:vAlign w:val="center"/>
          </w:tcPr>
          <w:p w14:paraId="3C4467C2"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0.00667</w:t>
            </w:r>
          </w:p>
        </w:tc>
        <w:tc>
          <w:tcPr>
            <w:tcW w:w="743" w:type="dxa"/>
            <w:tcBorders>
              <w:top w:val="nil"/>
              <w:left w:val="nil"/>
              <w:bottom w:val="single" w:sz="4" w:space="0" w:color="auto"/>
              <w:right w:val="single" w:sz="4" w:space="0" w:color="auto"/>
            </w:tcBorders>
            <w:shd w:val="clear" w:color="auto" w:fill="auto"/>
            <w:noWrap/>
            <w:vAlign w:val="center"/>
          </w:tcPr>
          <w:p w14:paraId="274D488E" w14:textId="77777777"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0.04451</w:t>
            </w:r>
          </w:p>
        </w:tc>
        <w:tc>
          <w:tcPr>
            <w:tcW w:w="854" w:type="dxa"/>
            <w:tcBorders>
              <w:top w:val="nil"/>
              <w:left w:val="nil"/>
              <w:bottom w:val="single" w:sz="4" w:space="0" w:color="auto"/>
              <w:right w:val="single" w:sz="4" w:space="0" w:color="auto"/>
            </w:tcBorders>
          </w:tcPr>
          <w:p w14:paraId="5CAFBB47" w14:textId="33E23E42" w:rsidR="00E43CAB" w:rsidRPr="00534FDC" w:rsidRDefault="00E43CAB" w:rsidP="00E43CAB">
            <w:pPr>
              <w:jc w:val="right"/>
              <w:rPr>
                <w:rFonts w:ascii="Calibri" w:hAnsi="Calibri" w:cs="Calibri"/>
                <w:sz w:val="16"/>
                <w:szCs w:val="16"/>
              </w:rPr>
            </w:pPr>
            <w:r w:rsidRPr="00534FDC">
              <w:rPr>
                <w:rFonts w:ascii="Calibri" w:hAnsi="Calibri" w:cs="Calibri"/>
                <w:sz w:val="16"/>
                <w:szCs w:val="16"/>
              </w:rPr>
              <w:t>0.0334</w:t>
            </w:r>
          </w:p>
        </w:tc>
        <w:tc>
          <w:tcPr>
            <w:tcW w:w="900" w:type="dxa"/>
            <w:tcBorders>
              <w:top w:val="nil"/>
              <w:left w:val="nil"/>
              <w:bottom w:val="single" w:sz="4" w:space="0" w:color="auto"/>
              <w:right w:val="single" w:sz="4" w:space="0" w:color="auto"/>
            </w:tcBorders>
          </w:tcPr>
          <w:p w14:paraId="68EA4D3D" w14:textId="5D748AEB" w:rsidR="00E43CAB" w:rsidRPr="00534FDC" w:rsidRDefault="002B6740" w:rsidP="00E43CAB">
            <w:pPr>
              <w:jc w:val="right"/>
              <w:rPr>
                <w:rFonts w:ascii="Calibri" w:hAnsi="Calibri" w:cs="Calibri"/>
                <w:sz w:val="16"/>
                <w:szCs w:val="16"/>
              </w:rPr>
            </w:pPr>
            <w:r w:rsidRPr="00534FDC">
              <w:rPr>
                <w:rFonts w:ascii="Calibri" w:hAnsi="Calibri" w:cs="Calibri"/>
                <w:sz w:val="16"/>
                <w:szCs w:val="16"/>
              </w:rPr>
              <w:t>0.0674</w:t>
            </w:r>
          </w:p>
        </w:tc>
        <w:tc>
          <w:tcPr>
            <w:tcW w:w="981" w:type="dxa"/>
            <w:tcBorders>
              <w:top w:val="nil"/>
              <w:left w:val="nil"/>
              <w:bottom w:val="single" w:sz="4" w:space="0" w:color="auto"/>
              <w:right w:val="single" w:sz="4" w:space="0" w:color="auto"/>
            </w:tcBorders>
          </w:tcPr>
          <w:p w14:paraId="564676E7" w14:textId="3D79625E"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c>
          <w:tcPr>
            <w:tcW w:w="909" w:type="dxa"/>
            <w:tcBorders>
              <w:top w:val="nil"/>
              <w:left w:val="nil"/>
              <w:bottom w:val="single" w:sz="4" w:space="0" w:color="auto"/>
              <w:right w:val="single" w:sz="4" w:space="0" w:color="auto"/>
            </w:tcBorders>
          </w:tcPr>
          <w:p w14:paraId="289974C9" w14:textId="0B254532" w:rsidR="00E43CAB" w:rsidRPr="00534FDC" w:rsidRDefault="00E43CAB" w:rsidP="00E43CAB">
            <w:pPr>
              <w:jc w:val="right"/>
              <w:rPr>
                <w:rFonts w:ascii="Calibri" w:hAnsi="Calibri" w:cs="Calibri"/>
                <w:sz w:val="16"/>
                <w:szCs w:val="16"/>
              </w:rPr>
            </w:pPr>
            <w:r w:rsidRPr="00534FDC">
              <w:rPr>
                <w:rFonts w:ascii="Calibri" w:hAnsi="Calibri" w:cs="Calibri"/>
                <w:sz w:val="16"/>
                <w:szCs w:val="16"/>
              </w:rPr>
              <w:t>N/A</w:t>
            </w:r>
          </w:p>
        </w:tc>
      </w:tr>
      <w:tr w:rsidR="00534FDC" w:rsidRPr="00534FDC" w14:paraId="40F0803D" w14:textId="22221BA9" w:rsidTr="004E48B3">
        <w:trPr>
          <w:trHeight w:val="300"/>
        </w:trPr>
        <w:tc>
          <w:tcPr>
            <w:tcW w:w="14395" w:type="dxa"/>
            <w:gridSpan w:val="18"/>
            <w:tcBorders>
              <w:top w:val="single" w:sz="4" w:space="0" w:color="auto"/>
              <w:left w:val="single" w:sz="4" w:space="0" w:color="auto"/>
              <w:bottom w:val="single" w:sz="4" w:space="0" w:color="auto"/>
              <w:right w:val="single" w:sz="4" w:space="0" w:color="000000"/>
            </w:tcBorders>
            <w:shd w:val="clear" w:color="000000" w:fill="5B9BD5"/>
            <w:noWrap/>
            <w:vAlign w:val="bottom"/>
            <w:hideMark/>
          </w:tcPr>
          <w:p w14:paraId="118BF7AB" w14:textId="3A22FA00" w:rsidR="00E43CAB" w:rsidRPr="00534FDC" w:rsidRDefault="00E43CAB" w:rsidP="009C598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Out of field teaching assignment for your completers.</w:t>
            </w:r>
          </w:p>
        </w:tc>
      </w:tr>
      <w:tr w:rsidR="00534FDC" w:rsidRPr="00534FDC" w14:paraId="3F71CA6D" w14:textId="41A9035C" w:rsidTr="00E35E52">
        <w:trPr>
          <w:trHeight w:val="300"/>
        </w:trPr>
        <w:tc>
          <w:tcPr>
            <w:tcW w:w="14395" w:type="dxa"/>
            <w:gridSpan w:val="18"/>
            <w:tcBorders>
              <w:top w:val="single" w:sz="4" w:space="0" w:color="auto"/>
              <w:left w:val="single" w:sz="4" w:space="0" w:color="auto"/>
              <w:bottom w:val="single" w:sz="4" w:space="0" w:color="auto"/>
              <w:right w:val="single" w:sz="4" w:space="0" w:color="000000"/>
            </w:tcBorders>
            <w:shd w:val="clear" w:color="000000" w:fill="70AD47"/>
            <w:noWrap/>
            <w:vAlign w:val="bottom"/>
            <w:hideMark/>
          </w:tcPr>
          <w:p w14:paraId="0BF2A8A8" w14:textId="32714244" w:rsidR="00E43CAB" w:rsidRPr="00534FDC" w:rsidRDefault="00E43CAB" w:rsidP="009C598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FGCU completers' VAM scores were higher than that of the State average (including Standard Error).</w:t>
            </w:r>
          </w:p>
        </w:tc>
      </w:tr>
      <w:tr w:rsidR="00534FDC" w:rsidRPr="00534FDC" w14:paraId="4FAA4433" w14:textId="773CEC66" w:rsidTr="009C6B7E">
        <w:trPr>
          <w:trHeight w:val="300"/>
        </w:trPr>
        <w:tc>
          <w:tcPr>
            <w:tcW w:w="14395" w:type="dxa"/>
            <w:gridSpan w:val="18"/>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7460E2C" w14:textId="108AA825" w:rsidR="00E43CAB" w:rsidRPr="00534FDC" w:rsidRDefault="00E43CAB" w:rsidP="009C598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FGCU completers' VAM scores were lower than that of the State average (including Standard Error).</w:t>
            </w:r>
          </w:p>
        </w:tc>
      </w:tr>
      <w:tr w:rsidR="00E43CAB" w:rsidRPr="00534FDC" w14:paraId="78D0B591" w14:textId="559A9768" w:rsidTr="00B336A2">
        <w:trPr>
          <w:trHeight w:val="300"/>
        </w:trPr>
        <w:tc>
          <w:tcPr>
            <w:tcW w:w="14395"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F6080" w14:textId="1D645420" w:rsidR="00E43CAB" w:rsidRPr="00534FDC" w:rsidRDefault="00E43CAB" w:rsidP="009C5984">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SE= Standard Errors</w:t>
            </w:r>
          </w:p>
        </w:tc>
      </w:tr>
    </w:tbl>
    <w:p w14:paraId="79D27FD9" w14:textId="77777777" w:rsidR="00232BD1" w:rsidRPr="00534FDC" w:rsidRDefault="00232BD1"/>
    <w:p w14:paraId="1B7F918F" w14:textId="77777777" w:rsidR="00232BD1" w:rsidRPr="00534FDC" w:rsidRDefault="00232BD1">
      <w:r w:rsidRPr="00534FDC">
        <w:br w:type="page"/>
      </w:r>
    </w:p>
    <w:p w14:paraId="07FFD9D1" w14:textId="77777777" w:rsidR="00D51A34" w:rsidRPr="00534FDC" w:rsidRDefault="00D51A34" w:rsidP="00D51A34">
      <w:pPr>
        <w:pStyle w:val="ListParagraph"/>
        <w:numPr>
          <w:ilvl w:val="0"/>
          <w:numId w:val="1"/>
        </w:numPr>
      </w:pPr>
      <w:r w:rsidRPr="00534FDC">
        <w:rPr>
          <w:i/>
        </w:rPr>
        <w:lastRenderedPageBreak/>
        <w:t>Indicator of teaching effectiveness (Component 4.2)</w:t>
      </w:r>
    </w:p>
    <w:p w14:paraId="7D53E99C" w14:textId="463C0C7E" w:rsidR="004D27D4" w:rsidRPr="00534FDC" w:rsidRDefault="00D51A34" w:rsidP="00E26562">
      <w:pPr>
        <w:ind w:left="360"/>
      </w:pPr>
      <w:r w:rsidRPr="00534FDC">
        <w:t xml:space="preserve">Florida Department of Education publishes teacher evaluation results by school districts.  </w:t>
      </w:r>
      <w:r w:rsidR="00A40CFE" w:rsidRPr="00534FDC">
        <w:t xml:space="preserve">The following table is the aggregate evaluation score for each </w:t>
      </w:r>
      <w:r w:rsidR="00A10BCD" w:rsidRPr="00534FDC">
        <w:t>of our programs in 201</w:t>
      </w:r>
      <w:r w:rsidR="00EC776C" w:rsidRPr="00534FDC">
        <w:t>8</w:t>
      </w:r>
      <w:r w:rsidR="00A10BCD" w:rsidRPr="00534FDC">
        <w:t>-201</w:t>
      </w:r>
      <w:r w:rsidR="00EC776C" w:rsidRPr="00534FDC">
        <w:t>9</w:t>
      </w:r>
      <w:r w:rsidR="00A10BCD" w:rsidRPr="00534FDC">
        <w:t xml:space="preserve">.  </w:t>
      </w:r>
      <w:r w:rsidR="00A40CFE" w:rsidRPr="00534FDC">
        <w:t>The State uses scores from completers in their first, second, or third year teaching.  So each score represents 3 years of completers, for their value-added to student learning.  For example, the 201</w:t>
      </w:r>
      <w:r w:rsidR="00EC776C" w:rsidRPr="00534FDC">
        <w:t>8</w:t>
      </w:r>
      <w:r w:rsidR="00A40CFE" w:rsidRPr="00534FDC">
        <w:t>-201</w:t>
      </w:r>
      <w:r w:rsidR="00EC776C" w:rsidRPr="00534FDC">
        <w:t>9</w:t>
      </w:r>
      <w:r w:rsidR="00A40CFE" w:rsidRPr="00534FDC">
        <w:t xml:space="preserve"> score is a composite of students graduating in 201</w:t>
      </w:r>
      <w:r w:rsidR="00EC776C" w:rsidRPr="00534FDC">
        <w:t>5</w:t>
      </w:r>
      <w:r w:rsidR="00A40CFE" w:rsidRPr="00534FDC">
        <w:t>-1</w:t>
      </w:r>
      <w:r w:rsidR="00EC776C" w:rsidRPr="00534FDC">
        <w:t>6</w:t>
      </w:r>
      <w:r w:rsidR="00A40CFE" w:rsidRPr="00534FDC">
        <w:t>, 201</w:t>
      </w:r>
      <w:r w:rsidR="00EC776C" w:rsidRPr="00534FDC">
        <w:t>6</w:t>
      </w:r>
      <w:r w:rsidR="00A40CFE" w:rsidRPr="00534FDC">
        <w:t>-1</w:t>
      </w:r>
      <w:r w:rsidR="00EC776C" w:rsidRPr="00534FDC">
        <w:t>7</w:t>
      </w:r>
      <w:r w:rsidR="00A40CFE" w:rsidRPr="00534FDC">
        <w:t>, and 201</w:t>
      </w:r>
      <w:r w:rsidR="00EC776C" w:rsidRPr="00534FDC">
        <w:t>7</w:t>
      </w:r>
      <w:r w:rsidR="00A40CFE" w:rsidRPr="00534FDC">
        <w:t>-1</w:t>
      </w:r>
      <w:r w:rsidR="00EC776C" w:rsidRPr="00534FDC">
        <w:t>8</w:t>
      </w:r>
      <w:r w:rsidR="00A40CFE" w:rsidRPr="00534FDC">
        <w:t xml:space="preserve">.  </w:t>
      </w:r>
    </w:p>
    <w:tbl>
      <w:tblPr>
        <w:tblpPr w:leftFromText="180" w:rightFromText="180" w:vertAnchor="text" w:horzAnchor="margin" w:tblpXSpec="center" w:tblpY="101"/>
        <w:tblW w:w="14390" w:type="dxa"/>
        <w:tblLook w:val="04A0" w:firstRow="1" w:lastRow="0" w:firstColumn="1" w:lastColumn="0" w:noHBand="0" w:noVBand="1"/>
      </w:tblPr>
      <w:tblGrid>
        <w:gridCol w:w="834"/>
        <w:gridCol w:w="1861"/>
        <w:gridCol w:w="1170"/>
        <w:gridCol w:w="989"/>
        <w:gridCol w:w="853"/>
        <w:gridCol w:w="853"/>
        <w:gridCol w:w="871"/>
        <w:gridCol w:w="1176"/>
        <w:gridCol w:w="1176"/>
        <w:gridCol w:w="1031"/>
        <w:gridCol w:w="1031"/>
        <w:gridCol w:w="1278"/>
        <w:gridCol w:w="1267"/>
      </w:tblGrid>
      <w:tr w:rsidR="00534FDC" w:rsidRPr="00534FDC" w14:paraId="10815563" w14:textId="77777777" w:rsidTr="002046E1">
        <w:trPr>
          <w:trHeight w:val="1050"/>
        </w:trPr>
        <w:tc>
          <w:tcPr>
            <w:tcW w:w="8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980AA1" w14:textId="1C9D7AEC"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Program Code</w:t>
            </w:r>
          </w:p>
        </w:tc>
        <w:tc>
          <w:tcPr>
            <w:tcW w:w="1861" w:type="dxa"/>
            <w:tcBorders>
              <w:top w:val="single" w:sz="4" w:space="0" w:color="auto"/>
              <w:left w:val="nil"/>
              <w:bottom w:val="single" w:sz="4" w:space="0" w:color="auto"/>
              <w:right w:val="single" w:sz="4" w:space="0" w:color="auto"/>
            </w:tcBorders>
            <w:shd w:val="clear" w:color="000000" w:fill="D9D9D9"/>
            <w:vAlign w:val="center"/>
            <w:hideMark/>
          </w:tcPr>
          <w:p w14:paraId="06DA3F97" w14:textId="67ADAA58"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Program</w:t>
            </w:r>
          </w:p>
          <w:p w14:paraId="7DC62891" w14:textId="51469D1F"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Name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360F4307" w14:textId="17B85590"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Total Number of Completers Evaluated</w:t>
            </w:r>
          </w:p>
        </w:tc>
        <w:tc>
          <w:tcPr>
            <w:tcW w:w="989" w:type="dxa"/>
            <w:tcBorders>
              <w:top w:val="single" w:sz="4" w:space="0" w:color="auto"/>
              <w:left w:val="nil"/>
              <w:bottom w:val="single" w:sz="4" w:space="0" w:color="auto"/>
              <w:right w:val="single" w:sz="4" w:space="0" w:color="auto"/>
            </w:tcBorders>
            <w:shd w:val="clear" w:color="000000" w:fill="D9D9D9"/>
            <w:vAlign w:val="center"/>
            <w:hideMark/>
          </w:tcPr>
          <w:p w14:paraId="339EE030" w14:textId="68F979BE"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Highly Effective</w:t>
            </w:r>
          </w:p>
        </w:tc>
        <w:tc>
          <w:tcPr>
            <w:tcW w:w="853" w:type="dxa"/>
            <w:tcBorders>
              <w:top w:val="single" w:sz="4" w:space="0" w:color="auto"/>
              <w:left w:val="nil"/>
              <w:bottom w:val="single" w:sz="4" w:space="0" w:color="auto"/>
              <w:right w:val="single" w:sz="4" w:space="0" w:color="auto"/>
            </w:tcBorders>
            <w:shd w:val="clear" w:color="000000" w:fill="D9D9D9"/>
            <w:vAlign w:val="center"/>
            <w:hideMark/>
          </w:tcPr>
          <w:p w14:paraId="710B5C4A" w14:textId="142D81E4"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 of</w:t>
            </w:r>
          </w:p>
          <w:p w14:paraId="5BE08555" w14:textId="7B7671EB"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Highly</w:t>
            </w:r>
          </w:p>
          <w:p w14:paraId="618FFFBC" w14:textId="02B9BE16"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Effective</w:t>
            </w:r>
          </w:p>
        </w:tc>
        <w:tc>
          <w:tcPr>
            <w:tcW w:w="853" w:type="dxa"/>
            <w:tcBorders>
              <w:top w:val="single" w:sz="4" w:space="0" w:color="auto"/>
              <w:left w:val="nil"/>
              <w:bottom w:val="single" w:sz="4" w:space="0" w:color="auto"/>
              <w:right w:val="single" w:sz="4" w:space="0" w:color="auto"/>
            </w:tcBorders>
            <w:shd w:val="clear" w:color="000000" w:fill="D9D9D9"/>
            <w:vAlign w:val="center"/>
            <w:hideMark/>
          </w:tcPr>
          <w:p w14:paraId="3F42BAEF" w14:textId="52485D58"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Effective</w:t>
            </w:r>
          </w:p>
        </w:tc>
        <w:tc>
          <w:tcPr>
            <w:tcW w:w="871" w:type="dxa"/>
            <w:tcBorders>
              <w:top w:val="single" w:sz="4" w:space="0" w:color="auto"/>
              <w:left w:val="nil"/>
              <w:bottom w:val="single" w:sz="4" w:space="0" w:color="auto"/>
              <w:right w:val="single" w:sz="4" w:space="0" w:color="auto"/>
            </w:tcBorders>
            <w:shd w:val="clear" w:color="000000" w:fill="D9D9D9"/>
            <w:vAlign w:val="center"/>
            <w:hideMark/>
          </w:tcPr>
          <w:p w14:paraId="7E0A2715" w14:textId="671F976A"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 of</w:t>
            </w:r>
          </w:p>
          <w:p w14:paraId="60468FFD" w14:textId="09CECAC9"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Effective</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0E0EC045" w14:textId="1F77AC19"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Needs</w:t>
            </w:r>
          </w:p>
          <w:p w14:paraId="0A7C51BE" w14:textId="2CE052DE"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Improvement</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5E58971A" w14:textId="1104979B"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 of</w:t>
            </w:r>
          </w:p>
          <w:p w14:paraId="07A99950" w14:textId="1D9DA9E2"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Needs</w:t>
            </w:r>
          </w:p>
          <w:p w14:paraId="00CA349E" w14:textId="29D0F204"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Improvement</w:t>
            </w:r>
          </w:p>
        </w:tc>
        <w:tc>
          <w:tcPr>
            <w:tcW w:w="1031" w:type="dxa"/>
            <w:tcBorders>
              <w:top w:val="single" w:sz="4" w:space="0" w:color="auto"/>
              <w:left w:val="nil"/>
              <w:bottom w:val="single" w:sz="4" w:space="0" w:color="auto"/>
              <w:right w:val="single" w:sz="4" w:space="0" w:color="auto"/>
            </w:tcBorders>
            <w:shd w:val="clear" w:color="000000" w:fill="D9D9D9"/>
            <w:vAlign w:val="center"/>
          </w:tcPr>
          <w:p w14:paraId="4D71CC20" w14:textId="322DB938"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Developing</w:t>
            </w:r>
          </w:p>
        </w:tc>
        <w:tc>
          <w:tcPr>
            <w:tcW w:w="1031" w:type="dxa"/>
            <w:tcBorders>
              <w:top w:val="single" w:sz="4" w:space="0" w:color="auto"/>
              <w:left w:val="single" w:sz="4" w:space="0" w:color="auto"/>
              <w:bottom w:val="single" w:sz="4" w:space="0" w:color="auto"/>
              <w:right w:val="single" w:sz="4" w:space="0" w:color="auto"/>
            </w:tcBorders>
            <w:shd w:val="clear" w:color="000000" w:fill="D9D9D9"/>
            <w:vAlign w:val="center"/>
          </w:tcPr>
          <w:p w14:paraId="7A8BE55C" w14:textId="3FB29F07" w:rsidR="00A32D05"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 of</w:t>
            </w:r>
          </w:p>
          <w:p w14:paraId="6F6C75B0" w14:textId="60D4154C"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Developing</w:t>
            </w:r>
          </w:p>
        </w:tc>
        <w:tc>
          <w:tcPr>
            <w:tcW w:w="12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1A0C44" w14:textId="0457077C"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Unsatisfactory</w:t>
            </w:r>
          </w:p>
        </w:tc>
        <w:tc>
          <w:tcPr>
            <w:tcW w:w="1267" w:type="dxa"/>
            <w:tcBorders>
              <w:top w:val="single" w:sz="4" w:space="0" w:color="auto"/>
              <w:left w:val="nil"/>
              <w:bottom w:val="single" w:sz="4" w:space="0" w:color="auto"/>
              <w:right w:val="single" w:sz="4" w:space="0" w:color="auto"/>
            </w:tcBorders>
            <w:shd w:val="clear" w:color="000000" w:fill="D9D9D9"/>
            <w:vAlign w:val="center"/>
          </w:tcPr>
          <w:p w14:paraId="4E557394" w14:textId="7CF25EBC"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 Of</w:t>
            </w:r>
          </w:p>
          <w:p w14:paraId="5C645798" w14:textId="20DDD55B" w:rsidR="003C5529" w:rsidRPr="00534FDC" w:rsidRDefault="00A32D05" w:rsidP="00A32D05">
            <w:pPr>
              <w:spacing w:after="0" w:line="240" w:lineRule="auto"/>
              <w:jc w:val="center"/>
              <w:rPr>
                <w:rFonts w:ascii="Arial" w:eastAsia="Times New Roman" w:hAnsi="Arial" w:cs="Arial"/>
                <w:b/>
                <w:bCs/>
                <w:sz w:val="15"/>
                <w:szCs w:val="15"/>
              </w:rPr>
            </w:pPr>
            <w:r w:rsidRPr="00534FDC">
              <w:rPr>
                <w:rFonts w:ascii="Arial" w:eastAsia="Times New Roman" w:hAnsi="Arial" w:cs="Arial"/>
                <w:b/>
                <w:bCs/>
                <w:sz w:val="15"/>
                <w:szCs w:val="15"/>
              </w:rPr>
              <w:t>Unsatisfactory</w:t>
            </w:r>
          </w:p>
        </w:tc>
      </w:tr>
      <w:tr w:rsidR="00534FDC" w:rsidRPr="00534FDC" w14:paraId="084401EE"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57169" w14:textId="77777777" w:rsidR="00A32D05" w:rsidRPr="00534FDC" w:rsidRDefault="00A32D05" w:rsidP="00A32D05">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287</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96B1" w14:textId="77777777" w:rsidR="00A32D05" w:rsidRPr="00534FDC" w:rsidRDefault="00A32D05" w:rsidP="00A32D05">
            <w:pPr>
              <w:spacing w:after="0" w:line="240" w:lineRule="auto"/>
              <w:rPr>
                <w:rFonts w:ascii="Arial" w:eastAsia="Times New Roman" w:hAnsi="Arial" w:cs="Arial"/>
                <w:sz w:val="16"/>
                <w:szCs w:val="16"/>
              </w:rPr>
            </w:pPr>
            <w:r w:rsidRPr="00534FDC">
              <w:rPr>
                <w:rFonts w:ascii="Arial" w:eastAsia="Times New Roman" w:hAnsi="Arial" w:cs="Arial"/>
                <w:sz w:val="16"/>
                <w:szCs w:val="16"/>
              </w:rPr>
              <w:t>Mathematics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E046E"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BAAA" w14:textId="7986CD1D" w:rsidR="00A32D05" w:rsidRPr="00534FDC" w:rsidRDefault="00A32D05" w:rsidP="00A32D05">
            <w:pPr>
              <w:jc w:val="center"/>
              <w:rPr>
                <w:rFonts w:ascii="Calibri" w:hAnsi="Calibri" w:cs="Calibri"/>
                <w:sz w:val="16"/>
                <w:szCs w:val="16"/>
              </w:rPr>
            </w:pPr>
            <w:r w:rsidRPr="00534FDC">
              <w:rPr>
                <w:rFonts w:ascii="Calibri" w:hAnsi="Calibri" w:cs="Calibri"/>
                <w:sz w:val="16"/>
                <w:szCs w:val="16"/>
              </w:rPr>
              <w:t>9</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E945" w14:textId="6F8D025E" w:rsidR="00A32D05" w:rsidRPr="00534FDC" w:rsidRDefault="00A32D05" w:rsidP="00A32D05">
            <w:pPr>
              <w:jc w:val="center"/>
              <w:rPr>
                <w:rFonts w:ascii="Calibri" w:hAnsi="Calibri" w:cs="Calibri"/>
                <w:sz w:val="16"/>
                <w:szCs w:val="16"/>
              </w:rPr>
            </w:pPr>
            <w:r w:rsidRPr="00534FDC">
              <w:rPr>
                <w:rFonts w:ascii="Calibri" w:hAnsi="Calibri" w:cs="Calibri"/>
                <w:sz w:val="16"/>
                <w:szCs w:val="16"/>
              </w:rPr>
              <w:t>75.00%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EC9EA" w14:textId="1C590380" w:rsidR="00A32D05" w:rsidRPr="00534FDC" w:rsidRDefault="00A32D05" w:rsidP="00A32D05">
            <w:pPr>
              <w:jc w:val="center"/>
              <w:rPr>
                <w:rFonts w:ascii="Calibri" w:hAnsi="Calibri" w:cs="Calibri"/>
                <w:sz w:val="16"/>
                <w:szCs w:val="16"/>
              </w:rPr>
            </w:pPr>
            <w:r w:rsidRPr="00534FDC">
              <w:rPr>
                <w:rFonts w:ascii="Calibri" w:hAnsi="Calibri" w:cs="Calibri"/>
                <w:sz w:val="16"/>
                <w:szCs w:val="16"/>
              </w:rPr>
              <w:t>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0BA6" w14:textId="12112FE1"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25.00%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99AD"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486E"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12E6FBD5" w14:textId="02FBF303"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031" w:type="dxa"/>
            <w:tcBorders>
              <w:top w:val="single" w:sz="4" w:space="0" w:color="auto"/>
              <w:left w:val="single" w:sz="4" w:space="0" w:color="auto"/>
              <w:bottom w:val="single" w:sz="4" w:space="0" w:color="auto"/>
              <w:right w:val="single" w:sz="4" w:space="0" w:color="auto"/>
            </w:tcBorders>
            <w:vAlign w:val="center"/>
          </w:tcPr>
          <w:p w14:paraId="288B0673" w14:textId="0D9EF776"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81D8" w14:textId="2EEBD65A"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267" w:type="dxa"/>
            <w:tcBorders>
              <w:top w:val="single" w:sz="4" w:space="0" w:color="auto"/>
              <w:left w:val="single" w:sz="4" w:space="0" w:color="auto"/>
              <w:bottom w:val="single" w:sz="4" w:space="0" w:color="auto"/>
              <w:right w:val="single" w:sz="4" w:space="0" w:color="auto"/>
            </w:tcBorders>
            <w:vAlign w:val="center"/>
          </w:tcPr>
          <w:p w14:paraId="456D2C29"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r>
      <w:tr w:rsidR="00534FDC" w:rsidRPr="00534FDC" w14:paraId="77A0EF85"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C38E" w14:textId="77777777" w:rsidR="00A32D05" w:rsidRPr="00534FDC" w:rsidRDefault="00A32D05" w:rsidP="00A32D05">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288</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EBFD" w14:textId="77777777" w:rsidR="00A32D05" w:rsidRPr="00534FDC" w:rsidRDefault="00A32D05" w:rsidP="00A32D05">
            <w:pPr>
              <w:spacing w:after="0" w:line="240" w:lineRule="auto"/>
              <w:rPr>
                <w:rFonts w:ascii="Arial" w:eastAsia="Times New Roman" w:hAnsi="Arial" w:cs="Arial"/>
                <w:sz w:val="16"/>
                <w:szCs w:val="16"/>
              </w:rPr>
            </w:pPr>
            <w:r w:rsidRPr="00534FDC">
              <w:rPr>
                <w:rFonts w:ascii="Arial" w:eastAsia="Times New Roman" w:hAnsi="Arial" w:cs="Arial"/>
                <w:sz w:val="16"/>
                <w:szCs w:val="16"/>
              </w:rPr>
              <w:t>Biology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14BD" w14:textId="17FEC443" w:rsidR="00A32D05" w:rsidRPr="00534FDC" w:rsidRDefault="00A32D05" w:rsidP="00A32D05">
            <w:pPr>
              <w:jc w:val="center"/>
              <w:rPr>
                <w:rFonts w:ascii="Calibri" w:hAnsi="Calibri" w:cs="Calibri"/>
                <w:sz w:val="16"/>
                <w:szCs w:val="16"/>
              </w:rPr>
            </w:pPr>
            <w:r w:rsidRPr="00534FDC">
              <w:rPr>
                <w:rFonts w:ascii="Calibri" w:hAnsi="Calibri" w:cs="Calibri"/>
                <w:sz w:val="16"/>
                <w:szCs w:val="16"/>
              </w:rPr>
              <w:t>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699C" w14:textId="6523A383"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E3C12" w14:textId="37C72F00"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25.00%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536E" w14:textId="6719628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49B73" w14:textId="5F73B6D2" w:rsidR="00A32D05" w:rsidRPr="00534FDC" w:rsidRDefault="00A32D05" w:rsidP="00A32D05">
            <w:pPr>
              <w:jc w:val="center"/>
              <w:rPr>
                <w:rFonts w:ascii="Calibri" w:hAnsi="Calibri" w:cs="Calibri"/>
                <w:sz w:val="16"/>
                <w:szCs w:val="16"/>
              </w:rPr>
            </w:pPr>
            <w:r w:rsidRPr="00534FDC">
              <w:rPr>
                <w:rFonts w:ascii="Calibri" w:hAnsi="Calibri" w:cs="Calibri"/>
                <w:sz w:val="16"/>
                <w:szCs w:val="16"/>
              </w:rPr>
              <w:t>75.00%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C4141"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101D"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3CB5056A" w14:textId="16A65C8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031" w:type="dxa"/>
            <w:tcBorders>
              <w:top w:val="single" w:sz="4" w:space="0" w:color="auto"/>
              <w:left w:val="single" w:sz="4" w:space="0" w:color="auto"/>
              <w:bottom w:val="single" w:sz="4" w:space="0" w:color="auto"/>
              <w:right w:val="single" w:sz="4" w:space="0" w:color="auto"/>
            </w:tcBorders>
            <w:vAlign w:val="center"/>
          </w:tcPr>
          <w:p w14:paraId="5CB20DFF" w14:textId="26881B52"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F689" w14:textId="788335C0"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267" w:type="dxa"/>
            <w:tcBorders>
              <w:top w:val="single" w:sz="4" w:space="0" w:color="auto"/>
              <w:left w:val="single" w:sz="4" w:space="0" w:color="auto"/>
              <w:bottom w:val="single" w:sz="4" w:space="0" w:color="auto"/>
              <w:right w:val="single" w:sz="4" w:space="0" w:color="auto"/>
            </w:tcBorders>
            <w:vAlign w:val="center"/>
          </w:tcPr>
          <w:p w14:paraId="0F0CC2FC"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r>
      <w:tr w:rsidR="00534FDC" w:rsidRPr="00534FDC" w14:paraId="226CB121"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C76F" w14:textId="77777777" w:rsidR="00A32D05" w:rsidRPr="00534FDC" w:rsidRDefault="00A32D05" w:rsidP="00A32D05">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293</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F2EB" w14:textId="77777777" w:rsidR="00A32D05" w:rsidRPr="00534FDC" w:rsidRDefault="00A32D05" w:rsidP="00A32D05">
            <w:pPr>
              <w:spacing w:after="0" w:line="240" w:lineRule="auto"/>
              <w:rPr>
                <w:rFonts w:ascii="Arial" w:eastAsia="Times New Roman" w:hAnsi="Arial" w:cs="Arial"/>
                <w:sz w:val="16"/>
                <w:szCs w:val="16"/>
              </w:rPr>
            </w:pPr>
            <w:r w:rsidRPr="00534FDC">
              <w:rPr>
                <w:rFonts w:ascii="Arial" w:eastAsia="Times New Roman" w:hAnsi="Arial" w:cs="Arial"/>
                <w:sz w:val="16"/>
                <w:szCs w:val="16"/>
              </w:rPr>
              <w:t>Social Science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1C7B" w14:textId="79D411A4"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26</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5EDF" w14:textId="1C001D8B"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4FB9" w14:textId="4331432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53.85%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6DB0" w14:textId="0215B2E6"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A79F" w14:textId="0FB2DE5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46.15%</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33875"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B519"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400E1A7B" w14:textId="0739A2B6"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031" w:type="dxa"/>
            <w:tcBorders>
              <w:top w:val="single" w:sz="4" w:space="0" w:color="auto"/>
              <w:left w:val="single" w:sz="4" w:space="0" w:color="auto"/>
              <w:bottom w:val="single" w:sz="4" w:space="0" w:color="auto"/>
              <w:right w:val="single" w:sz="4" w:space="0" w:color="auto"/>
            </w:tcBorders>
            <w:vAlign w:val="center"/>
          </w:tcPr>
          <w:p w14:paraId="7EA7E80B" w14:textId="4E8CEE22"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CB3" w14:textId="35CFC43B"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267" w:type="dxa"/>
            <w:tcBorders>
              <w:top w:val="single" w:sz="4" w:space="0" w:color="auto"/>
              <w:left w:val="single" w:sz="4" w:space="0" w:color="auto"/>
              <w:bottom w:val="single" w:sz="4" w:space="0" w:color="auto"/>
              <w:right w:val="single" w:sz="4" w:space="0" w:color="auto"/>
            </w:tcBorders>
            <w:vAlign w:val="center"/>
          </w:tcPr>
          <w:p w14:paraId="4581DF9F"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r>
      <w:tr w:rsidR="00534FDC" w:rsidRPr="00534FDC" w14:paraId="4A4ADF01"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3F4B6" w14:textId="77777777" w:rsidR="003C5529" w:rsidRPr="00534FDC" w:rsidRDefault="003C5529" w:rsidP="003C5529">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527</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FCD05" w14:textId="77777777" w:rsidR="003C5529" w:rsidRPr="00534FDC" w:rsidRDefault="003C5529" w:rsidP="003C5529">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Pre-K/Primary Ed./ESOL/Reading/PreK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93007" w14:textId="1C8742E9"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5601" w14:textId="1B97A433"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5FEC" w14:textId="5BB17FCA"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A871" w14:textId="2B370DD8"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ACA5F" w14:textId="7612BC18"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77C0" w14:textId="31DC1F6B"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E767" w14:textId="044ED24E"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1031" w:type="dxa"/>
            <w:tcBorders>
              <w:top w:val="single" w:sz="4" w:space="0" w:color="auto"/>
              <w:left w:val="single" w:sz="4" w:space="0" w:color="auto"/>
              <w:bottom w:val="single" w:sz="4" w:space="0" w:color="auto"/>
              <w:right w:val="single" w:sz="4" w:space="0" w:color="auto"/>
            </w:tcBorders>
          </w:tcPr>
          <w:p w14:paraId="354FCE65" w14:textId="77777777" w:rsidR="003C5529" w:rsidRPr="00534FDC" w:rsidRDefault="003C5529" w:rsidP="003C5529">
            <w:pPr>
              <w:jc w:val="center"/>
              <w:rPr>
                <w:rFonts w:ascii="Calibri" w:hAnsi="Calibri" w:cs="Calibri"/>
                <w:sz w:val="16"/>
                <w:szCs w:val="16"/>
              </w:rPr>
            </w:pPr>
          </w:p>
        </w:tc>
        <w:tc>
          <w:tcPr>
            <w:tcW w:w="1031" w:type="dxa"/>
            <w:tcBorders>
              <w:top w:val="single" w:sz="4" w:space="0" w:color="auto"/>
              <w:left w:val="single" w:sz="4" w:space="0" w:color="auto"/>
              <w:bottom w:val="single" w:sz="4" w:space="0" w:color="auto"/>
              <w:right w:val="single" w:sz="4" w:space="0" w:color="auto"/>
            </w:tcBorders>
          </w:tcPr>
          <w:p w14:paraId="19538CDE" w14:textId="781AC04A" w:rsidR="003C5529" w:rsidRPr="00534FDC" w:rsidRDefault="003C5529" w:rsidP="003C5529">
            <w:pPr>
              <w:jc w:val="center"/>
              <w:rPr>
                <w:rFonts w:ascii="Calibri" w:hAnsi="Calibri" w:cs="Calibr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2E90" w14:textId="0A7DDB52"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c>
          <w:tcPr>
            <w:tcW w:w="1267" w:type="dxa"/>
            <w:tcBorders>
              <w:top w:val="single" w:sz="4" w:space="0" w:color="auto"/>
              <w:left w:val="single" w:sz="4" w:space="0" w:color="auto"/>
              <w:bottom w:val="single" w:sz="4" w:space="0" w:color="auto"/>
              <w:right w:val="single" w:sz="4" w:space="0" w:color="auto"/>
            </w:tcBorders>
            <w:vAlign w:val="center"/>
          </w:tcPr>
          <w:p w14:paraId="38D1237A" w14:textId="05C0A189" w:rsidR="003C5529" w:rsidRPr="00534FDC" w:rsidRDefault="003C5529" w:rsidP="003C5529">
            <w:pPr>
              <w:jc w:val="center"/>
              <w:rPr>
                <w:rFonts w:ascii="Calibri" w:hAnsi="Calibri" w:cs="Calibri"/>
                <w:sz w:val="16"/>
                <w:szCs w:val="16"/>
              </w:rPr>
            </w:pPr>
            <w:r w:rsidRPr="00534FDC">
              <w:rPr>
                <w:rFonts w:ascii="Calibri" w:hAnsi="Calibri" w:cs="Calibri"/>
                <w:sz w:val="16"/>
                <w:szCs w:val="16"/>
              </w:rPr>
              <w:t>NA</w:t>
            </w:r>
          </w:p>
        </w:tc>
      </w:tr>
      <w:tr w:rsidR="00534FDC" w:rsidRPr="00534FDC" w14:paraId="5DC6D791"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017B" w14:textId="77777777" w:rsidR="00A32D05" w:rsidRPr="00534FDC" w:rsidRDefault="00A32D05" w:rsidP="00A32D05">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495</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79689" w14:textId="77777777" w:rsidR="00A32D05" w:rsidRPr="00534FDC" w:rsidRDefault="00A32D05" w:rsidP="00A32D05">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Exceptional Student Education/ ESOL/ Reading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6F138" w14:textId="08DB4B82" w:rsidR="00A32D05" w:rsidRPr="00534FDC" w:rsidRDefault="00A32D05" w:rsidP="00A32D05">
            <w:pPr>
              <w:jc w:val="center"/>
              <w:rPr>
                <w:rFonts w:ascii="Calibri" w:hAnsi="Calibri" w:cs="Calibri"/>
                <w:sz w:val="16"/>
                <w:szCs w:val="16"/>
              </w:rPr>
            </w:pPr>
            <w:r w:rsidRPr="00534FDC">
              <w:rPr>
                <w:rFonts w:ascii="Calibri" w:hAnsi="Calibri" w:cs="Calibri"/>
                <w:sz w:val="16"/>
                <w:szCs w:val="16"/>
              </w:rPr>
              <w:t>44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0B6F3" w14:textId="1BDDD7F9"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7EAA" w14:textId="00BE31C3" w:rsidR="00A32D05" w:rsidRPr="00534FDC" w:rsidRDefault="00A32D05" w:rsidP="00A32D05">
            <w:pPr>
              <w:jc w:val="center"/>
              <w:rPr>
                <w:rFonts w:ascii="Calibri" w:hAnsi="Calibri" w:cs="Calibri"/>
                <w:sz w:val="16"/>
                <w:szCs w:val="16"/>
              </w:rPr>
            </w:pPr>
            <w:r w:rsidRPr="00534FDC">
              <w:rPr>
                <w:rFonts w:ascii="Calibri" w:hAnsi="Calibri" w:cs="Calibri"/>
                <w:sz w:val="16"/>
                <w:szCs w:val="16"/>
              </w:rPr>
              <w:t>50.00%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3194C" w14:textId="2C77948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21</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E54C6" w14:textId="34F2A6E9" w:rsidR="00A32D05" w:rsidRPr="00534FDC" w:rsidRDefault="00A32D05" w:rsidP="00A32D05">
            <w:pPr>
              <w:jc w:val="center"/>
              <w:rPr>
                <w:rFonts w:ascii="Calibri" w:hAnsi="Calibri" w:cs="Calibri"/>
                <w:sz w:val="16"/>
                <w:szCs w:val="16"/>
              </w:rPr>
            </w:pPr>
            <w:r w:rsidRPr="00534FDC">
              <w:rPr>
                <w:rFonts w:ascii="Calibri" w:hAnsi="Calibri" w:cs="Calibri"/>
                <w:sz w:val="16"/>
                <w:szCs w:val="16"/>
              </w:rPr>
              <w:t>47.73%</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F371"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02C7"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12D48FB4" w14:textId="4923D28B"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031" w:type="dxa"/>
            <w:tcBorders>
              <w:top w:val="single" w:sz="4" w:space="0" w:color="auto"/>
              <w:left w:val="single" w:sz="4" w:space="0" w:color="auto"/>
              <w:bottom w:val="single" w:sz="4" w:space="0" w:color="auto"/>
              <w:right w:val="single" w:sz="4" w:space="0" w:color="auto"/>
            </w:tcBorders>
            <w:vAlign w:val="center"/>
          </w:tcPr>
          <w:p w14:paraId="53EB3164" w14:textId="6A7D21AB"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6623" w14:textId="354FDD5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w:t>
            </w:r>
          </w:p>
        </w:tc>
        <w:tc>
          <w:tcPr>
            <w:tcW w:w="1267" w:type="dxa"/>
            <w:tcBorders>
              <w:top w:val="single" w:sz="4" w:space="0" w:color="auto"/>
              <w:left w:val="single" w:sz="4" w:space="0" w:color="auto"/>
              <w:bottom w:val="single" w:sz="4" w:space="0" w:color="auto"/>
              <w:right w:val="single" w:sz="4" w:space="0" w:color="auto"/>
            </w:tcBorders>
            <w:vAlign w:val="center"/>
          </w:tcPr>
          <w:p w14:paraId="3CDBF806" w14:textId="35BF7E21"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2.27%</w:t>
            </w:r>
          </w:p>
        </w:tc>
      </w:tr>
      <w:tr w:rsidR="00534FDC" w:rsidRPr="00534FDC" w14:paraId="2AD47F92"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CA44" w14:textId="77777777" w:rsidR="00A32D05" w:rsidRPr="00534FDC" w:rsidRDefault="00A32D05" w:rsidP="00A32D05">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494</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5E74" w14:textId="77777777" w:rsidR="00A32D05" w:rsidRPr="00534FDC" w:rsidRDefault="00A32D05" w:rsidP="00A32D05">
            <w:pPr>
              <w:spacing w:after="0" w:line="240" w:lineRule="auto"/>
              <w:rPr>
                <w:rFonts w:ascii="Calibri" w:eastAsia="Times New Roman" w:hAnsi="Calibri" w:cs="Calibri"/>
                <w:sz w:val="16"/>
                <w:szCs w:val="16"/>
              </w:rPr>
            </w:pPr>
            <w:r w:rsidRPr="00534FDC">
              <w:rPr>
                <w:rFonts w:ascii="Calibri" w:eastAsia="Times New Roman" w:hAnsi="Calibri" w:cs="Calibri"/>
                <w:sz w:val="16"/>
                <w:szCs w:val="16"/>
              </w:rPr>
              <w:t>Elementary Education/ ESOL/ Reading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7A7B" w14:textId="1E3BE35B"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172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FA1B8" w14:textId="6E7FE3D4" w:rsidR="00A32D05" w:rsidRPr="00534FDC" w:rsidRDefault="00A32D05" w:rsidP="00A32D05">
            <w:pPr>
              <w:jc w:val="center"/>
              <w:rPr>
                <w:rFonts w:ascii="Calibri" w:hAnsi="Calibri" w:cs="Calibri"/>
                <w:sz w:val="16"/>
                <w:szCs w:val="16"/>
              </w:rPr>
            </w:pPr>
            <w:r w:rsidRPr="00534FDC">
              <w:rPr>
                <w:rFonts w:ascii="Calibri" w:hAnsi="Calibri" w:cs="Calibri"/>
                <w:sz w:val="16"/>
                <w:szCs w:val="16"/>
              </w:rPr>
              <w:t>78</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CBF0" w14:textId="664AE902" w:rsidR="00A32D05" w:rsidRPr="00534FDC" w:rsidRDefault="00A32D05" w:rsidP="00A32D05">
            <w:pPr>
              <w:jc w:val="center"/>
              <w:rPr>
                <w:rFonts w:ascii="Calibri" w:hAnsi="Calibri" w:cs="Calibri"/>
                <w:sz w:val="16"/>
                <w:szCs w:val="16"/>
              </w:rPr>
            </w:pPr>
            <w:r w:rsidRPr="00534FDC">
              <w:rPr>
                <w:rFonts w:ascii="Calibri" w:hAnsi="Calibri" w:cs="Calibri"/>
                <w:sz w:val="16"/>
                <w:szCs w:val="16"/>
              </w:rPr>
              <w:t>45.35%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8397" w14:textId="498F6542" w:rsidR="00A32D05" w:rsidRPr="00534FDC" w:rsidRDefault="00A32D05" w:rsidP="00A32D05">
            <w:pPr>
              <w:jc w:val="center"/>
              <w:rPr>
                <w:rFonts w:ascii="Calibri" w:hAnsi="Calibri" w:cs="Calibri"/>
                <w:sz w:val="16"/>
                <w:szCs w:val="16"/>
              </w:rPr>
            </w:pPr>
            <w:r w:rsidRPr="00534FDC">
              <w:rPr>
                <w:rFonts w:ascii="Calibri" w:hAnsi="Calibri" w:cs="Calibri"/>
                <w:sz w:val="16"/>
                <w:szCs w:val="16"/>
              </w:rPr>
              <w:t>92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03AE" w14:textId="09C8CB78" w:rsidR="00A32D05" w:rsidRPr="00534FDC" w:rsidRDefault="00A32D05" w:rsidP="00A32D05">
            <w:pPr>
              <w:jc w:val="center"/>
              <w:rPr>
                <w:rFonts w:ascii="Calibri" w:hAnsi="Calibri" w:cs="Calibri"/>
                <w:sz w:val="16"/>
                <w:szCs w:val="16"/>
              </w:rPr>
            </w:pPr>
            <w:r w:rsidRPr="00534FDC">
              <w:rPr>
                <w:rFonts w:ascii="Calibri" w:hAnsi="Calibri" w:cs="Calibri"/>
                <w:sz w:val="16"/>
                <w:szCs w:val="16"/>
              </w:rPr>
              <w:t>53.49%</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2385"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8227"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46377B0F" w14:textId="7E5101B3"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w:t>
            </w:r>
          </w:p>
        </w:tc>
        <w:tc>
          <w:tcPr>
            <w:tcW w:w="1031" w:type="dxa"/>
            <w:tcBorders>
              <w:top w:val="single" w:sz="4" w:space="0" w:color="auto"/>
              <w:left w:val="single" w:sz="4" w:space="0" w:color="auto"/>
              <w:bottom w:val="single" w:sz="4" w:space="0" w:color="auto"/>
              <w:right w:val="single" w:sz="4" w:space="0" w:color="auto"/>
            </w:tcBorders>
          </w:tcPr>
          <w:p w14:paraId="2A7FE92B" w14:textId="7ECEAA7A"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1.16%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EE07" w14:textId="00D29A8E"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267" w:type="dxa"/>
            <w:tcBorders>
              <w:top w:val="single" w:sz="4" w:space="0" w:color="auto"/>
              <w:left w:val="single" w:sz="4" w:space="0" w:color="auto"/>
              <w:bottom w:val="single" w:sz="4" w:space="0" w:color="auto"/>
              <w:right w:val="single" w:sz="4" w:space="0" w:color="auto"/>
            </w:tcBorders>
            <w:vAlign w:val="center"/>
          </w:tcPr>
          <w:p w14:paraId="6A6E76E8"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r>
      <w:tr w:rsidR="00534FDC" w:rsidRPr="00534FDC" w14:paraId="59EB0FAE"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EBCFC" w14:textId="77777777" w:rsidR="00A32D05" w:rsidRPr="00534FDC" w:rsidRDefault="00A32D05" w:rsidP="00A32D05">
            <w:pPr>
              <w:spacing w:after="0" w:line="240" w:lineRule="auto"/>
              <w:jc w:val="center"/>
              <w:rPr>
                <w:rFonts w:ascii="Arial" w:eastAsia="Times New Roman" w:hAnsi="Arial" w:cs="Arial"/>
                <w:sz w:val="16"/>
                <w:szCs w:val="16"/>
              </w:rPr>
            </w:pPr>
            <w:r w:rsidRPr="00534FDC">
              <w:rPr>
                <w:rFonts w:ascii="Arial" w:eastAsia="Times New Roman" w:hAnsi="Arial" w:cs="Arial"/>
                <w:sz w:val="16"/>
                <w:szCs w:val="16"/>
              </w:rPr>
              <w:t>600</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4EB2F" w14:textId="77777777" w:rsidR="00A32D05" w:rsidRPr="00534FDC" w:rsidRDefault="00A32D05" w:rsidP="00A32D05">
            <w:pPr>
              <w:spacing w:after="0" w:line="240" w:lineRule="auto"/>
              <w:rPr>
                <w:rFonts w:ascii="Arial" w:eastAsia="Times New Roman" w:hAnsi="Arial" w:cs="Arial"/>
                <w:sz w:val="16"/>
                <w:szCs w:val="16"/>
              </w:rPr>
            </w:pPr>
            <w:r w:rsidRPr="00534FDC">
              <w:rPr>
                <w:rFonts w:ascii="Arial" w:eastAsia="Times New Roman" w:hAnsi="Arial" w:cs="Arial"/>
                <w:sz w:val="16"/>
                <w:szCs w:val="16"/>
              </w:rPr>
              <w:t>Educator Preparation Institute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4989" w14:textId="008931A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CFFB" w14:textId="209E50CB"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A766" w14:textId="0A5B8A4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72.73%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1DE61" w14:textId="3C349B05" w:rsidR="00A32D05" w:rsidRPr="00534FDC" w:rsidRDefault="00A32D05" w:rsidP="00A32D05">
            <w:pPr>
              <w:jc w:val="center"/>
              <w:rPr>
                <w:rFonts w:ascii="Calibri" w:hAnsi="Calibri" w:cs="Calibri"/>
                <w:sz w:val="16"/>
                <w:szCs w:val="16"/>
              </w:rPr>
            </w:pPr>
            <w:r w:rsidRPr="00534FDC">
              <w:rPr>
                <w:rFonts w:ascii="Calibri" w:hAnsi="Calibri" w:cs="Calibri"/>
                <w:sz w:val="16"/>
                <w:szCs w:val="16"/>
              </w:rPr>
              <w:t>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FF69" w14:textId="258ED446"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27.27%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469E" w14:textId="02EB1159"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515C3" w14:textId="467EF383"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08CE1A63" w14:textId="04BB1CC1"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031" w:type="dxa"/>
            <w:tcBorders>
              <w:top w:val="single" w:sz="4" w:space="0" w:color="auto"/>
              <w:left w:val="single" w:sz="4" w:space="0" w:color="auto"/>
              <w:bottom w:val="single" w:sz="4" w:space="0" w:color="auto"/>
              <w:right w:val="single" w:sz="4" w:space="0" w:color="auto"/>
            </w:tcBorders>
            <w:vAlign w:val="center"/>
          </w:tcPr>
          <w:p w14:paraId="6EED079F" w14:textId="5550C581"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7EC9" w14:textId="0820D73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267" w:type="dxa"/>
            <w:tcBorders>
              <w:top w:val="single" w:sz="4" w:space="0" w:color="auto"/>
              <w:left w:val="single" w:sz="4" w:space="0" w:color="auto"/>
              <w:bottom w:val="single" w:sz="4" w:space="0" w:color="auto"/>
              <w:right w:val="single" w:sz="4" w:space="0" w:color="auto"/>
            </w:tcBorders>
            <w:vAlign w:val="center"/>
          </w:tcPr>
          <w:p w14:paraId="734C872F"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r>
      <w:tr w:rsidR="00534FDC" w:rsidRPr="00534FDC" w14:paraId="4322CB4D" w14:textId="77777777" w:rsidTr="002046E1">
        <w:trPr>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57EEC" w14:textId="77777777" w:rsidR="00A32D05" w:rsidRPr="00534FDC" w:rsidRDefault="00A32D05" w:rsidP="00A32D05">
            <w:pPr>
              <w:spacing w:after="0" w:line="240" w:lineRule="auto"/>
              <w:jc w:val="center"/>
              <w:rPr>
                <w:rFonts w:ascii="Arial" w:eastAsia="Times New Roman" w:hAnsi="Arial" w:cs="Arial"/>
                <w:sz w:val="16"/>
                <w:szCs w:val="16"/>
                <w:highlight w:val="yellow"/>
              </w:rPr>
            </w:pPr>
            <w:r w:rsidRPr="00534FDC">
              <w:rPr>
                <w:rFonts w:ascii="Arial" w:eastAsia="Times New Roman" w:hAnsi="Arial" w:cs="Arial"/>
                <w:sz w:val="16"/>
                <w:szCs w:val="16"/>
              </w:rPr>
              <w:t>285</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2EF1D" w14:textId="77777777" w:rsidR="00A32D05" w:rsidRPr="00534FDC" w:rsidRDefault="00A32D05" w:rsidP="00A32D05">
            <w:pPr>
              <w:spacing w:after="0" w:line="240" w:lineRule="auto"/>
              <w:rPr>
                <w:rFonts w:ascii="Arial" w:eastAsia="Times New Roman" w:hAnsi="Arial" w:cs="Arial"/>
                <w:sz w:val="16"/>
                <w:szCs w:val="16"/>
              </w:rPr>
            </w:pPr>
            <w:r w:rsidRPr="00534FDC">
              <w:rPr>
                <w:rFonts w:ascii="Arial" w:eastAsia="Times New Roman" w:hAnsi="Arial" w:cs="Arial"/>
                <w:sz w:val="16"/>
                <w:szCs w:val="16"/>
              </w:rPr>
              <w:t xml:space="preserve">Ed Leadership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BFB09"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20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9A5764"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12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F179057"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60.00%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6091A92"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64D1905"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40.00%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6C5C7AF"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C8A4995"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031" w:type="dxa"/>
            <w:tcBorders>
              <w:top w:val="single" w:sz="4" w:space="0" w:color="auto"/>
              <w:left w:val="single" w:sz="4" w:space="0" w:color="auto"/>
              <w:bottom w:val="single" w:sz="4" w:space="0" w:color="auto"/>
              <w:right w:val="single" w:sz="4" w:space="0" w:color="auto"/>
            </w:tcBorders>
          </w:tcPr>
          <w:p w14:paraId="045925A4" w14:textId="194ABACF"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031" w:type="dxa"/>
            <w:tcBorders>
              <w:top w:val="single" w:sz="4" w:space="0" w:color="auto"/>
              <w:left w:val="single" w:sz="4" w:space="0" w:color="auto"/>
              <w:bottom w:val="single" w:sz="4" w:space="0" w:color="auto"/>
              <w:right w:val="single" w:sz="4" w:space="0" w:color="auto"/>
            </w:tcBorders>
            <w:vAlign w:val="center"/>
          </w:tcPr>
          <w:p w14:paraId="3BB307D4" w14:textId="16B5B896"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035BE23" w14:textId="164A4E85"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8CBF27E" w14:textId="77777777" w:rsidR="00A32D05" w:rsidRPr="00534FDC" w:rsidRDefault="00A32D05" w:rsidP="00A32D05">
            <w:pPr>
              <w:jc w:val="center"/>
              <w:rPr>
                <w:rFonts w:ascii="Calibri" w:hAnsi="Calibri" w:cs="Calibri"/>
                <w:sz w:val="16"/>
                <w:szCs w:val="16"/>
              </w:rPr>
            </w:pPr>
            <w:r w:rsidRPr="00534FDC">
              <w:rPr>
                <w:rFonts w:ascii="Calibri" w:hAnsi="Calibri" w:cs="Calibri"/>
                <w:sz w:val="16"/>
                <w:szCs w:val="16"/>
              </w:rPr>
              <w:t>0.00%</w:t>
            </w:r>
          </w:p>
        </w:tc>
      </w:tr>
    </w:tbl>
    <w:p w14:paraId="28DE28CF" w14:textId="77777777" w:rsidR="00D51A34" w:rsidRPr="00534FDC" w:rsidRDefault="00D51A34" w:rsidP="00D51A34"/>
    <w:p w14:paraId="6DD04CE3" w14:textId="77777777" w:rsidR="004D27D4" w:rsidRPr="00534FDC" w:rsidRDefault="004D27D4" w:rsidP="00D51A34"/>
    <w:p w14:paraId="6B228970" w14:textId="77777777" w:rsidR="004D27D4" w:rsidRPr="00534FDC" w:rsidRDefault="004D27D4" w:rsidP="00D51A34"/>
    <w:p w14:paraId="26FF79F6" w14:textId="77777777" w:rsidR="004D27D4" w:rsidRPr="00534FDC" w:rsidRDefault="004D27D4" w:rsidP="00D51A34"/>
    <w:p w14:paraId="31F697FA" w14:textId="77777777" w:rsidR="004D27D4" w:rsidRPr="00534FDC" w:rsidRDefault="004D27D4" w:rsidP="00D51A34"/>
    <w:p w14:paraId="5C3121D8" w14:textId="77777777" w:rsidR="004D27D4" w:rsidRPr="00534FDC" w:rsidRDefault="004D27D4" w:rsidP="00D51A34"/>
    <w:p w14:paraId="63EC3502" w14:textId="12CC0B51" w:rsidR="00521516" w:rsidRPr="00534FDC" w:rsidRDefault="00521516" w:rsidP="00D51A34"/>
    <w:p w14:paraId="38DADAFF" w14:textId="77777777" w:rsidR="002046E1" w:rsidRPr="00534FDC" w:rsidRDefault="002046E1" w:rsidP="00D51A34"/>
    <w:p w14:paraId="77BA69E3" w14:textId="77777777" w:rsidR="00521516" w:rsidRPr="00534FDC" w:rsidRDefault="00521516" w:rsidP="00D51A34"/>
    <w:p w14:paraId="457D1357" w14:textId="77777777" w:rsidR="001C324C" w:rsidRPr="00534FDC" w:rsidRDefault="001C324C" w:rsidP="00D51A34"/>
    <w:p w14:paraId="6A5BBD68" w14:textId="77777777" w:rsidR="00165FCE" w:rsidRPr="00534FDC" w:rsidRDefault="00165FCE" w:rsidP="00165FCE">
      <w:pPr>
        <w:pStyle w:val="ListParagraph"/>
        <w:numPr>
          <w:ilvl w:val="0"/>
          <w:numId w:val="1"/>
        </w:numPr>
      </w:pPr>
      <w:r w:rsidRPr="00534FDC">
        <w:rPr>
          <w:i/>
        </w:rPr>
        <w:lastRenderedPageBreak/>
        <w:t>Satisfaction of employers and employment milestones</w:t>
      </w:r>
    </w:p>
    <w:p w14:paraId="5C7E1F96" w14:textId="77777777" w:rsidR="00165FCE" w:rsidRPr="00534FDC" w:rsidRDefault="00165FCE" w:rsidP="00E26562">
      <w:pPr>
        <w:ind w:left="360"/>
      </w:pPr>
      <w:r w:rsidRPr="00534FDC">
        <w:t>The College of Education has an a</w:t>
      </w:r>
      <w:r w:rsidR="0003546C" w:rsidRPr="00534FDC">
        <w:t>nnual program advisory board, a</w:t>
      </w:r>
      <w:r w:rsidRPr="00534FDC">
        <w:t xml:space="preserve">s well as individual program advisory committees to seek input from the five local school districts and other stakeholders.  </w:t>
      </w:r>
      <w:r w:rsidR="0003546C" w:rsidRPr="00534FDC">
        <w:t>Previous feedback from these groups include providing an earlier immersion experience with teaching, providing a diversity of teaching experiences, more experience with formative assessments, and other feedback.  We are addressing this feedback by redesigning our Field Experience Module to enhance immersive experiences at the beginning stages of our programs, tracking the diversity in teaching</w:t>
      </w:r>
      <w:r w:rsidR="00954745" w:rsidRPr="00534FDC">
        <w:t xml:space="preserve"> experiences for students, and </w:t>
      </w:r>
      <w:r w:rsidR="0003546C" w:rsidRPr="00534FDC">
        <w:t>increasing student familia</w:t>
      </w:r>
      <w:r w:rsidR="00954745" w:rsidRPr="00534FDC">
        <w:t>rity with formative assessments</w:t>
      </w:r>
      <w:r w:rsidR="0003546C" w:rsidRPr="00534FDC">
        <w:t xml:space="preserve">. </w:t>
      </w:r>
      <w:r w:rsidRPr="00534FDC">
        <w:t>In addition, satisfaction surveys are conducted with central office administrators who are knowledgeable about the FGCU programs, and the themes are always positive.</w:t>
      </w:r>
    </w:p>
    <w:p w14:paraId="6D8EB167" w14:textId="77777777" w:rsidR="00165FCE" w:rsidRPr="00534FDC" w:rsidRDefault="00BF2247" w:rsidP="00E26562">
      <w:pPr>
        <w:ind w:left="360"/>
      </w:pPr>
      <w:r w:rsidRPr="00534FDC">
        <w:t>The employment milestones are</w:t>
      </w:r>
      <w:r w:rsidR="00165FCE" w:rsidRPr="00534FDC">
        <w:t xml:space="preserve"> reflected in Annual Program Performance Report (APPR) by the Florida Department of Education.  The table below displays the retention rate of our completers by program in the academic years of 2016 to 2018 </w:t>
      </w:r>
      <w:r w:rsidR="00165FCE" w:rsidRPr="00534FDC">
        <w:rPr>
          <w:u w:val="single"/>
        </w:rPr>
        <w:t>with a table of explanation following it</w:t>
      </w:r>
      <w:r w:rsidR="00165FCE" w:rsidRPr="00534FDC">
        <w:t>.</w:t>
      </w:r>
    </w:p>
    <w:tbl>
      <w:tblPr>
        <w:tblW w:w="11605" w:type="dxa"/>
        <w:tblLook w:val="04A0" w:firstRow="1" w:lastRow="0" w:firstColumn="1" w:lastColumn="0" w:noHBand="0" w:noVBand="1"/>
      </w:tblPr>
      <w:tblGrid>
        <w:gridCol w:w="1039"/>
        <w:gridCol w:w="4806"/>
        <w:gridCol w:w="1440"/>
        <w:gridCol w:w="1440"/>
        <w:gridCol w:w="1440"/>
        <w:gridCol w:w="1440"/>
      </w:tblGrid>
      <w:tr w:rsidR="00534FDC" w:rsidRPr="00534FDC" w14:paraId="19A611B7" w14:textId="77056549" w:rsidTr="00C7277F">
        <w:trPr>
          <w:trHeight w:val="300"/>
        </w:trPr>
        <w:tc>
          <w:tcPr>
            <w:tcW w:w="1160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0B9429" w14:textId="7E7C49F4" w:rsidR="00B527E1" w:rsidRPr="00534FDC" w:rsidRDefault="00B527E1" w:rsidP="00252F31">
            <w:pPr>
              <w:spacing w:after="0" w:line="240" w:lineRule="auto"/>
              <w:jc w:val="center"/>
              <w:rPr>
                <w:rFonts w:ascii="Calibri" w:eastAsia="Times New Roman" w:hAnsi="Calibri" w:cs="Calibri"/>
              </w:rPr>
            </w:pPr>
            <w:r w:rsidRPr="00534FDC">
              <w:rPr>
                <w:rFonts w:ascii="Calibri" w:eastAsia="Times New Roman" w:hAnsi="Calibri" w:cs="Calibri"/>
              </w:rPr>
              <w:t xml:space="preserve">FGCU </w:t>
            </w:r>
            <w:r w:rsidRPr="00534FDC">
              <w:rPr>
                <w:rFonts w:ascii="Calibri" w:eastAsia="Times New Roman" w:hAnsi="Calibri" w:cs="Calibri"/>
                <w:shd w:val="clear" w:color="auto" w:fill="D9D9D9" w:themeFill="background1" w:themeFillShade="D9"/>
              </w:rPr>
              <w:t>Completer Retent</w:t>
            </w:r>
            <w:r w:rsidRPr="00534FDC">
              <w:rPr>
                <w:rFonts w:ascii="Calibri" w:eastAsia="Times New Roman" w:hAnsi="Calibri" w:cs="Calibri"/>
              </w:rPr>
              <w:t>ion Score and Explanation</w:t>
            </w:r>
          </w:p>
        </w:tc>
      </w:tr>
      <w:tr w:rsidR="00534FDC" w:rsidRPr="00534FDC" w14:paraId="20668AFD" w14:textId="483FBF70" w:rsidTr="00B527E1">
        <w:trPr>
          <w:trHeight w:val="540"/>
        </w:trPr>
        <w:tc>
          <w:tcPr>
            <w:tcW w:w="103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025E91" w14:textId="77777777" w:rsidR="00B527E1" w:rsidRPr="00534FDC" w:rsidRDefault="00B527E1" w:rsidP="00A95C88">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Program Code</w:t>
            </w:r>
          </w:p>
        </w:tc>
        <w:tc>
          <w:tcPr>
            <w:tcW w:w="4806" w:type="dxa"/>
            <w:tcBorders>
              <w:top w:val="single" w:sz="4" w:space="0" w:color="auto"/>
              <w:left w:val="nil"/>
              <w:bottom w:val="single" w:sz="4" w:space="0" w:color="auto"/>
              <w:right w:val="single" w:sz="4" w:space="0" w:color="auto"/>
            </w:tcBorders>
            <w:shd w:val="clear" w:color="000000" w:fill="D9D9D9"/>
            <w:vAlign w:val="bottom"/>
            <w:hideMark/>
          </w:tcPr>
          <w:p w14:paraId="5CF2A648" w14:textId="77777777" w:rsidR="00B527E1" w:rsidRPr="00534FDC" w:rsidRDefault="00B527E1" w:rsidP="00A95C88">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Program Name</w:t>
            </w:r>
          </w:p>
        </w:tc>
        <w:tc>
          <w:tcPr>
            <w:tcW w:w="1440" w:type="dxa"/>
            <w:tcBorders>
              <w:top w:val="single" w:sz="4" w:space="0" w:color="auto"/>
              <w:left w:val="nil"/>
              <w:bottom w:val="single" w:sz="4" w:space="0" w:color="auto"/>
              <w:right w:val="single" w:sz="4" w:space="0" w:color="auto"/>
            </w:tcBorders>
            <w:shd w:val="clear" w:color="000000" w:fill="D9D9D9"/>
            <w:vAlign w:val="bottom"/>
            <w:hideMark/>
          </w:tcPr>
          <w:p w14:paraId="63E20E8B" w14:textId="77777777" w:rsidR="00B527E1" w:rsidRPr="00534FDC" w:rsidRDefault="00B527E1" w:rsidP="00A95C88">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2017 Retention</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7254C408" w14:textId="77777777" w:rsidR="00B527E1" w:rsidRPr="00534FDC" w:rsidRDefault="00B527E1" w:rsidP="00A95C88">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2018 Retention</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38F1696F" w14:textId="77777777" w:rsidR="00B527E1" w:rsidRPr="00534FDC" w:rsidRDefault="00B527E1" w:rsidP="00A95C88">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2019 Retention</w:t>
            </w:r>
          </w:p>
        </w:tc>
        <w:tc>
          <w:tcPr>
            <w:tcW w:w="1440" w:type="dxa"/>
            <w:tcBorders>
              <w:top w:val="single" w:sz="4" w:space="0" w:color="auto"/>
              <w:left w:val="nil"/>
              <w:bottom w:val="single" w:sz="4" w:space="0" w:color="auto"/>
              <w:right w:val="single" w:sz="4" w:space="0" w:color="auto"/>
            </w:tcBorders>
            <w:shd w:val="clear" w:color="000000" w:fill="D9D9D9"/>
          </w:tcPr>
          <w:p w14:paraId="509FFDA9" w14:textId="60DF40ED" w:rsidR="00B527E1" w:rsidRPr="00534FDC" w:rsidRDefault="00B527E1" w:rsidP="00A95C88">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2020 Retention</w:t>
            </w:r>
          </w:p>
        </w:tc>
      </w:tr>
      <w:tr w:rsidR="00534FDC" w:rsidRPr="00534FDC" w14:paraId="1B9EB7A1" w14:textId="24D30B4C" w:rsidTr="00B527E1">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14:paraId="18EEC036"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287</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A937" w14:textId="77777777" w:rsidR="00B527E1" w:rsidRPr="00534FDC" w:rsidRDefault="00B527E1" w:rsidP="00A95C88">
            <w:pPr>
              <w:spacing w:after="0" w:line="240" w:lineRule="auto"/>
              <w:rPr>
                <w:rFonts w:ascii="Arial" w:eastAsia="Times New Roman" w:hAnsi="Arial" w:cs="Arial"/>
                <w:sz w:val="20"/>
                <w:szCs w:val="20"/>
              </w:rPr>
            </w:pPr>
            <w:r w:rsidRPr="00534FDC">
              <w:rPr>
                <w:rFonts w:ascii="Arial" w:eastAsia="Times New Roman" w:hAnsi="Arial" w:cs="Arial"/>
                <w:sz w:val="20"/>
                <w:szCs w:val="20"/>
              </w:rPr>
              <w:t>Mathematics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7567"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C2C3" w14:textId="77777777" w:rsidR="00B527E1" w:rsidRPr="00534FDC" w:rsidRDefault="00B527E1" w:rsidP="00A95C88">
            <w:pPr>
              <w:spacing w:after="0" w:line="240" w:lineRule="auto"/>
              <w:jc w:val="center"/>
              <w:rPr>
                <w:rFonts w:ascii="Arial" w:hAnsi="Arial" w:cs="Arial"/>
                <w:sz w:val="20"/>
                <w:szCs w:val="20"/>
              </w:rPr>
            </w:pPr>
            <w:r w:rsidRPr="00534FDC">
              <w:rPr>
                <w:rFonts w:ascii="Arial" w:eastAsia="Times New Roman" w:hAnsi="Arial" w:cs="Arial"/>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8A495" w14:textId="77777777" w:rsidR="00B527E1" w:rsidRPr="00534FDC" w:rsidRDefault="00B527E1" w:rsidP="00A95C88">
            <w:pPr>
              <w:spacing w:after="0" w:line="240" w:lineRule="auto"/>
              <w:jc w:val="center"/>
              <w:rPr>
                <w:rFonts w:ascii="Arial" w:hAnsi="Arial" w:cs="Arial"/>
                <w:sz w:val="20"/>
                <w:szCs w:val="20"/>
              </w:rPr>
            </w:pPr>
            <w:r w:rsidRPr="00534FDC">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4F65205A" w14:textId="4867706E" w:rsidR="00B527E1" w:rsidRPr="00534FDC" w:rsidRDefault="00B527E1" w:rsidP="00A95C88">
            <w:pPr>
              <w:spacing w:after="0" w:line="240" w:lineRule="auto"/>
              <w:jc w:val="center"/>
              <w:rPr>
                <w:rFonts w:ascii="Arial" w:hAnsi="Arial" w:cs="Arial"/>
                <w:sz w:val="20"/>
                <w:szCs w:val="20"/>
              </w:rPr>
            </w:pPr>
            <w:r w:rsidRPr="00534FDC">
              <w:rPr>
                <w:rFonts w:ascii="Arial" w:eastAsia="Times New Roman" w:hAnsi="Arial" w:cs="Arial"/>
                <w:sz w:val="20"/>
                <w:szCs w:val="20"/>
              </w:rPr>
              <w:t>n/a</w:t>
            </w:r>
          </w:p>
        </w:tc>
      </w:tr>
      <w:tr w:rsidR="00534FDC" w:rsidRPr="00534FDC" w14:paraId="6895E426" w14:textId="7596E9F2" w:rsidTr="00B527E1">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14:paraId="32F76A9D"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288</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DBAE" w14:textId="77777777" w:rsidR="00B527E1" w:rsidRPr="00534FDC" w:rsidRDefault="00B527E1" w:rsidP="00A95C88">
            <w:pPr>
              <w:spacing w:after="0" w:line="240" w:lineRule="auto"/>
              <w:rPr>
                <w:rFonts w:ascii="Arial" w:eastAsia="Times New Roman" w:hAnsi="Arial" w:cs="Arial"/>
                <w:sz w:val="20"/>
                <w:szCs w:val="20"/>
              </w:rPr>
            </w:pPr>
            <w:r w:rsidRPr="00534FDC">
              <w:rPr>
                <w:rFonts w:ascii="Arial" w:eastAsia="Times New Roman" w:hAnsi="Arial" w:cs="Arial"/>
                <w:sz w:val="20"/>
                <w:szCs w:val="20"/>
              </w:rPr>
              <w:t>Biology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8977"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593E"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79682"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3999CD2B" w14:textId="435119A8"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7042981F" w14:textId="5C60C5F5" w:rsidTr="00B527E1">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14:paraId="595E675C"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293</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214C" w14:textId="77777777" w:rsidR="00B527E1" w:rsidRPr="00534FDC" w:rsidRDefault="00B527E1" w:rsidP="00A95C88">
            <w:pPr>
              <w:spacing w:after="0" w:line="240" w:lineRule="auto"/>
              <w:rPr>
                <w:rFonts w:ascii="Arial" w:eastAsia="Times New Roman" w:hAnsi="Arial" w:cs="Arial"/>
                <w:sz w:val="20"/>
                <w:szCs w:val="20"/>
              </w:rPr>
            </w:pPr>
            <w:r w:rsidRPr="00534FDC">
              <w:rPr>
                <w:rFonts w:ascii="Arial" w:eastAsia="Times New Roman" w:hAnsi="Arial" w:cs="Arial"/>
                <w:sz w:val="20"/>
                <w:szCs w:val="20"/>
              </w:rPr>
              <w:t>Social Science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112A"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146B5"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26E69"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079731F5" w14:textId="195218E0"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70242726" w14:textId="4E643156" w:rsidTr="00B527E1">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14:paraId="45D2BF58"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527</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63F7" w14:textId="77777777" w:rsidR="00B527E1" w:rsidRPr="00534FDC" w:rsidRDefault="00B527E1" w:rsidP="00A95C88">
            <w:pPr>
              <w:spacing w:after="0" w:line="240" w:lineRule="auto"/>
              <w:rPr>
                <w:rFonts w:ascii="Calibri" w:eastAsia="Times New Roman" w:hAnsi="Calibri" w:cs="Calibri"/>
              </w:rPr>
            </w:pPr>
            <w:r w:rsidRPr="00534FDC">
              <w:rPr>
                <w:rFonts w:ascii="Calibri" w:eastAsia="Times New Roman" w:hAnsi="Calibri" w:cs="Calibri"/>
              </w:rPr>
              <w:t>Pre-K/Primary Ed./ESOL/Reading/PreK Disabilities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E222" w14:textId="77777777" w:rsidR="00B527E1" w:rsidRPr="00534FDC" w:rsidRDefault="00B527E1" w:rsidP="00A95C88">
            <w:pPr>
              <w:spacing w:after="0" w:line="240" w:lineRule="auto"/>
              <w:jc w:val="center"/>
              <w:rPr>
                <w:rFonts w:ascii="Calibri" w:eastAsia="Times New Roman" w:hAnsi="Calibri" w:cs="Calibri"/>
              </w:rPr>
            </w:pPr>
            <w:r w:rsidRPr="00534FDC">
              <w:rPr>
                <w:rFonts w:ascii="Calibri" w:eastAsia="Times New Roman" w:hAnsi="Calibri" w:cs="Calibri"/>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5FF4D"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01BB8"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74C585F5" w14:textId="54D33288" w:rsidR="00B527E1" w:rsidRPr="00534FDC" w:rsidRDefault="00374F8C"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r>
      <w:tr w:rsidR="00534FDC" w:rsidRPr="00534FDC" w14:paraId="49906204" w14:textId="58B1006A" w:rsidTr="00B527E1">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14:paraId="35FEDDAF"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495</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B463D" w14:textId="77777777" w:rsidR="00B527E1" w:rsidRPr="00534FDC" w:rsidRDefault="00B527E1" w:rsidP="00A95C88">
            <w:pPr>
              <w:spacing w:after="0" w:line="240" w:lineRule="auto"/>
              <w:rPr>
                <w:rFonts w:ascii="Calibri" w:eastAsia="Times New Roman" w:hAnsi="Calibri" w:cs="Calibri"/>
              </w:rPr>
            </w:pPr>
            <w:r w:rsidRPr="00534FDC">
              <w:rPr>
                <w:rFonts w:ascii="Calibri" w:eastAsia="Times New Roman" w:hAnsi="Calibri" w:cs="Calibri"/>
              </w:rPr>
              <w:t>Exceptional Student Education/ ESOL/ Reading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24676" w14:textId="77777777" w:rsidR="00B527E1" w:rsidRPr="00534FDC" w:rsidRDefault="00B527E1" w:rsidP="00A95C88">
            <w:pPr>
              <w:spacing w:after="0" w:line="240" w:lineRule="auto"/>
              <w:jc w:val="center"/>
              <w:rPr>
                <w:rFonts w:ascii="Calibri" w:eastAsia="Times New Roman" w:hAnsi="Calibri" w:cs="Calibri"/>
              </w:rPr>
            </w:pPr>
            <w:r w:rsidRPr="00534FDC">
              <w:rPr>
                <w:rFonts w:ascii="Calibri" w:eastAsia="Times New Roman" w:hAnsi="Calibri" w:cs="Calibri"/>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EE76"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A1DA7"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1969B874" w14:textId="7D9110DA"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0515E680" w14:textId="07D5FABC" w:rsidTr="00B527E1">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14:paraId="430CFED5"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494</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00E0" w14:textId="77777777" w:rsidR="00B527E1" w:rsidRPr="00534FDC" w:rsidRDefault="00B527E1" w:rsidP="00A95C88">
            <w:pPr>
              <w:spacing w:after="0" w:line="240" w:lineRule="auto"/>
              <w:rPr>
                <w:rFonts w:ascii="Calibri" w:eastAsia="Times New Roman" w:hAnsi="Calibri" w:cs="Calibri"/>
              </w:rPr>
            </w:pPr>
            <w:r w:rsidRPr="00534FDC">
              <w:rPr>
                <w:rFonts w:ascii="Calibri" w:eastAsia="Times New Roman" w:hAnsi="Calibri" w:cs="Calibri"/>
              </w:rPr>
              <w:t>Elementary Education/ ESOL/ Reading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86DC" w14:textId="77777777" w:rsidR="00B527E1" w:rsidRPr="00534FDC" w:rsidRDefault="00B527E1" w:rsidP="00A95C88">
            <w:pPr>
              <w:spacing w:after="0" w:line="240" w:lineRule="auto"/>
              <w:jc w:val="center"/>
              <w:rPr>
                <w:rFonts w:ascii="Calibri" w:eastAsia="Times New Roman" w:hAnsi="Calibri" w:cs="Calibri"/>
              </w:rPr>
            </w:pPr>
            <w:r w:rsidRPr="00534FDC">
              <w:rPr>
                <w:rFonts w:ascii="Calibri" w:eastAsia="Times New Roman" w:hAnsi="Calibri" w:cs="Calibri"/>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99EEE"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2F7B6"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3700A170" w14:textId="41408656"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2B4DBEC2" w14:textId="2E3E26CC" w:rsidTr="00B527E1">
        <w:trPr>
          <w:trHeight w:val="300"/>
        </w:trPr>
        <w:tc>
          <w:tcPr>
            <w:tcW w:w="1039" w:type="dxa"/>
            <w:tcBorders>
              <w:top w:val="nil"/>
              <w:left w:val="single" w:sz="4" w:space="0" w:color="808080"/>
              <w:bottom w:val="single" w:sz="4" w:space="0" w:color="auto"/>
              <w:right w:val="single" w:sz="4" w:space="0" w:color="auto"/>
            </w:tcBorders>
            <w:shd w:val="clear" w:color="auto" w:fill="auto"/>
            <w:noWrap/>
            <w:vAlign w:val="center"/>
            <w:hideMark/>
          </w:tcPr>
          <w:p w14:paraId="343866D6" w14:textId="77777777" w:rsidR="00B527E1" w:rsidRPr="00534FDC" w:rsidRDefault="00B527E1" w:rsidP="00A95C88">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600</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EB44" w14:textId="77777777" w:rsidR="00B527E1" w:rsidRPr="00534FDC" w:rsidRDefault="00B527E1" w:rsidP="00A95C88">
            <w:pPr>
              <w:spacing w:after="0" w:line="240" w:lineRule="auto"/>
              <w:rPr>
                <w:rFonts w:ascii="Arial" w:eastAsia="Times New Roman" w:hAnsi="Arial" w:cs="Arial"/>
                <w:sz w:val="20"/>
                <w:szCs w:val="20"/>
              </w:rPr>
            </w:pPr>
            <w:r w:rsidRPr="00534FDC">
              <w:rPr>
                <w:rFonts w:ascii="Arial" w:eastAsia="Times New Roman" w:hAnsi="Arial" w:cs="Arial"/>
                <w:sz w:val="20"/>
                <w:szCs w:val="20"/>
              </w:rPr>
              <w:t>Educator Preparation Institute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9380"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282D2"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8CA7" w14:textId="77777777"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2163232C" w14:textId="636E76EB" w:rsidR="00B527E1" w:rsidRPr="00534FDC" w:rsidRDefault="00B527E1" w:rsidP="00A95C88">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r>
      <w:tr w:rsidR="00B527E1" w:rsidRPr="00534FDC" w14:paraId="09BCBFE7" w14:textId="73491843" w:rsidTr="006536F3">
        <w:trPr>
          <w:trHeight w:val="30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BD504" w14:textId="77777777" w:rsidR="00B527E1" w:rsidRPr="00534FDC" w:rsidRDefault="00B527E1" w:rsidP="0047695C">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285</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7F1AA" w14:textId="77777777" w:rsidR="00B527E1" w:rsidRPr="00534FDC" w:rsidRDefault="00B527E1" w:rsidP="0047695C">
            <w:pPr>
              <w:spacing w:after="0" w:line="240" w:lineRule="auto"/>
              <w:rPr>
                <w:rFonts w:ascii="Arial" w:eastAsia="Times New Roman" w:hAnsi="Arial" w:cs="Arial"/>
                <w:sz w:val="20"/>
                <w:szCs w:val="20"/>
              </w:rPr>
            </w:pPr>
            <w:r w:rsidRPr="00534FDC">
              <w:rPr>
                <w:rFonts w:ascii="Arial" w:eastAsia="Times New Roman" w:hAnsi="Arial" w:cs="Arial"/>
                <w:sz w:val="20"/>
                <w:szCs w:val="20"/>
              </w:rPr>
              <w:t xml:space="preserve">Ed Leadership </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tcPr>
          <w:p w14:paraId="5634B4E7" w14:textId="4D9BCEAA" w:rsidR="00B527E1" w:rsidRPr="00534FDC" w:rsidRDefault="00B527E1" w:rsidP="00A95C88">
            <w:r w:rsidRPr="00534FDC">
              <w:t xml:space="preserve"> (no data available)</w:t>
            </w:r>
          </w:p>
        </w:tc>
      </w:tr>
    </w:tbl>
    <w:p w14:paraId="291AC88D" w14:textId="77777777" w:rsidR="00165FCE" w:rsidRPr="00534FDC" w:rsidRDefault="00165FCE" w:rsidP="0037320F">
      <w:pPr>
        <w:spacing w:before="240"/>
      </w:pPr>
    </w:p>
    <w:tbl>
      <w:tblPr>
        <w:tblW w:w="13675" w:type="dxa"/>
        <w:tblLook w:val="04A0" w:firstRow="1" w:lastRow="0" w:firstColumn="1" w:lastColumn="0" w:noHBand="0" w:noVBand="1"/>
      </w:tblPr>
      <w:tblGrid>
        <w:gridCol w:w="4405"/>
        <w:gridCol w:w="2160"/>
        <w:gridCol w:w="2520"/>
        <w:gridCol w:w="2340"/>
        <w:gridCol w:w="2250"/>
      </w:tblGrid>
      <w:tr w:rsidR="00534FDC" w:rsidRPr="00534FDC" w14:paraId="435305C3" w14:textId="77777777" w:rsidTr="00156DFD">
        <w:trPr>
          <w:trHeight w:val="300"/>
        </w:trPr>
        <w:tc>
          <w:tcPr>
            <w:tcW w:w="136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8C9594" w14:textId="77777777" w:rsidR="007030A5" w:rsidRPr="00534FDC" w:rsidRDefault="007030A5" w:rsidP="007030A5">
            <w:pPr>
              <w:spacing w:after="0" w:line="240" w:lineRule="auto"/>
              <w:jc w:val="center"/>
              <w:rPr>
                <w:rFonts w:ascii="Calibri" w:eastAsia="Times New Roman" w:hAnsi="Calibri" w:cs="Calibri"/>
              </w:rPr>
            </w:pPr>
            <w:r w:rsidRPr="00534FDC">
              <w:rPr>
                <w:rFonts w:ascii="Calibri" w:eastAsia="Times New Roman" w:hAnsi="Calibri" w:cs="Calibri"/>
              </w:rPr>
              <w:t>Explanation of Retention Rate</w:t>
            </w:r>
          </w:p>
        </w:tc>
      </w:tr>
      <w:tr w:rsidR="00534FDC" w:rsidRPr="00534FDC" w14:paraId="5BC5E7A2" w14:textId="77777777" w:rsidTr="00156DFD">
        <w:trPr>
          <w:trHeight w:val="900"/>
        </w:trPr>
        <w:tc>
          <w:tcPr>
            <w:tcW w:w="44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310F01D"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Performance Metric</w:t>
            </w:r>
          </w:p>
        </w:tc>
        <w:tc>
          <w:tcPr>
            <w:tcW w:w="2160" w:type="dxa"/>
            <w:tcBorders>
              <w:top w:val="nil"/>
              <w:left w:val="nil"/>
              <w:bottom w:val="single" w:sz="4" w:space="0" w:color="auto"/>
              <w:right w:val="single" w:sz="4" w:space="0" w:color="auto"/>
            </w:tcBorders>
            <w:shd w:val="clear" w:color="auto" w:fill="D9D9D9" w:themeFill="background1" w:themeFillShade="D9"/>
            <w:vAlign w:val="bottom"/>
            <w:hideMark/>
          </w:tcPr>
          <w:p w14:paraId="1BD8866B"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Performance Target (4 points)</w:t>
            </w:r>
          </w:p>
        </w:tc>
        <w:tc>
          <w:tcPr>
            <w:tcW w:w="2520" w:type="dxa"/>
            <w:tcBorders>
              <w:top w:val="nil"/>
              <w:left w:val="nil"/>
              <w:bottom w:val="single" w:sz="4" w:space="0" w:color="auto"/>
              <w:right w:val="single" w:sz="4" w:space="0" w:color="auto"/>
            </w:tcBorders>
            <w:shd w:val="clear" w:color="auto" w:fill="D9D9D9" w:themeFill="background1" w:themeFillShade="D9"/>
            <w:vAlign w:val="bottom"/>
            <w:hideMark/>
          </w:tcPr>
          <w:p w14:paraId="5CA97057"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Performance Target (3 points)</w:t>
            </w:r>
          </w:p>
        </w:tc>
        <w:tc>
          <w:tcPr>
            <w:tcW w:w="2340" w:type="dxa"/>
            <w:tcBorders>
              <w:top w:val="nil"/>
              <w:left w:val="nil"/>
              <w:bottom w:val="single" w:sz="4" w:space="0" w:color="auto"/>
              <w:right w:val="single" w:sz="4" w:space="0" w:color="auto"/>
            </w:tcBorders>
            <w:shd w:val="clear" w:color="auto" w:fill="D9D9D9" w:themeFill="background1" w:themeFillShade="D9"/>
            <w:vAlign w:val="bottom"/>
            <w:hideMark/>
          </w:tcPr>
          <w:p w14:paraId="6B479FA8"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Performance Target (2 points)</w:t>
            </w:r>
          </w:p>
        </w:tc>
        <w:tc>
          <w:tcPr>
            <w:tcW w:w="2250" w:type="dxa"/>
            <w:tcBorders>
              <w:top w:val="nil"/>
              <w:left w:val="nil"/>
              <w:bottom w:val="single" w:sz="4" w:space="0" w:color="auto"/>
              <w:right w:val="single" w:sz="4" w:space="0" w:color="auto"/>
            </w:tcBorders>
            <w:shd w:val="clear" w:color="auto" w:fill="D9D9D9" w:themeFill="background1" w:themeFillShade="D9"/>
            <w:vAlign w:val="bottom"/>
            <w:hideMark/>
          </w:tcPr>
          <w:p w14:paraId="35C4D902"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Performance Target (1 point)</w:t>
            </w:r>
          </w:p>
        </w:tc>
      </w:tr>
      <w:tr w:rsidR="00F74754" w:rsidRPr="00534FDC" w14:paraId="5B5FA0BB" w14:textId="77777777" w:rsidTr="00F74754">
        <w:trPr>
          <w:trHeight w:val="1655"/>
        </w:trPr>
        <w:tc>
          <w:tcPr>
            <w:tcW w:w="4405" w:type="dxa"/>
            <w:tcBorders>
              <w:top w:val="nil"/>
              <w:left w:val="single" w:sz="4" w:space="0" w:color="auto"/>
              <w:bottom w:val="single" w:sz="4" w:space="0" w:color="auto"/>
              <w:right w:val="single" w:sz="4" w:space="0" w:color="auto"/>
            </w:tcBorders>
            <w:shd w:val="clear" w:color="auto" w:fill="auto"/>
            <w:vAlign w:val="bottom"/>
            <w:hideMark/>
          </w:tcPr>
          <w:p w14:paraId="52541DBF"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 xml:space="preserve">Retention Rates are determined by the average number of years instructional personnel (who were initially employed in either of the 2 subsequent years following completion) remained employed in a </w:t>
            </w:r>
            <w:proofErr w:type="gramStart"/>
            <w:r w:rsidRPr="00534FDC">
              <w:rPr>
                <w:rFonts w:ascii="Calibri" w:eastAsia="Times New Roman" w:hAnsi="Calibri" w:cs="Calibri"/>
              </w:rPr>
              <w:t>five year</w:t>
            </w:r>
            <w:proofErr w:type="gramEnd"/>
            <w:r w:rsidRPr="00534FDC">
              <w:rPr>
                <w:rFonts w:ascii="Calibri" w:eastAsia="Times New Roman" w:hAnsi="Calibri" w:cs="Calibri"/>
              </w:rPr>
              <w:t xml:space="preserve"> follow-up period from initial employment.</w:t>
            </w:r>
          </w:p>
        </w:tc>
        <w:tc>
          <w:tcPr>
            <w:tcW w:w="2160" w:type="dxa"/>
            <w:tcBorders>
              <w:top w:val="nil"/>
              <w:left w:val="nil"/>
              <w:bottom w:val="single" w:sz="4" w:space="0" w:color="auto"/>
              <w:right w:val="single" w:sz="4" w:space="0" w:color="auto"/>
            </w:tcBorders>
            <w:shd w:val="clear" w:color="auto" w:fill="auto"/>
            <w:vAlign w:val="bottom"/>
            <w:hideMark/>
          </w:tcPr>
          <w:p w14:paraId="000617CF"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The average number of years employed in the 5-year period following initial placement is 4.5 years or more.</w:t>
            </w:r>
          </w:p>
        </w:tc>
        <w:tc>
          <w:tcPr>
            <w:tcW w:w="2520" w:type="dxa"/>
            <w:tcBorders>
              <w:top w:val="nil"/>
              <w:left w:val="nil"/>
              <w:bottom w:val="single" w:sz="4" w:space="0" w:color="auto"/>
              <w:right w:val="single" w:sz="4" w:space="0" w:color="auto"/>
            </w:tcBorders>
            <w:shd w:val="clear" w:color="auto" w:fill="auto"/>
            <w:vAlign w:val="bottom"/>
            <w:hideMark/>
          </w:tcPr>
          <w:p w14:paraId="04CC1780"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The average number of years employed in the 5-year period following initial placement is 3 years to less than 4.5 years.</w:t>
            </w:r>
          </w:p>
        </w:tc>
        <w:tc>
          <w:tcPr>
            <w:tcW w:w="2340" w:type="dxa"/>
            <w:tcBorders>
              <w:top w:val="nil"/>
              <w:left w:val="nil"/>
              <w:bottom w:val="single" w:sz="4" w:space="0" w:color="auto"/>
              <w:right w:val="single" w:sz="4" w:space="0" w:color="auto"/>
            </w:tcBorders>
            <w:shd w:val="clear" w:color="auto" w:fill="auto"/>
            <w:vAlign w:val="bottom"/>
            <w:hideMark/>
          </w:tcPr>
          <w:p w14:paraId="24AE3EED"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 xml:space="preserve">The average number of years employed in the 5-year period </w:t>
            </w:r>
            <w:r w:rsidR="00B30520" w:rsidRPr="00534FDC">
              <w:rPr>
                <w:rFonts w:ascii="Calibri" w:eastAsia="Times New Roman" w:hAnsi="Calibri" w:cs="Calibri"/>
              </w:rPr>
              <w:t>following</w:t>
            </w:r>
            <w:r w:rsidRPr="00534FDC">
              <w:rPr>
                <w:rFonts w:ascii="Calibri" w:eastAsia="Times New Roman" w:hAnsi="Calibri" w:cs="Calibri"/>
              </w:rPr>
              <w:t xml:space="preserve"> initial placement is 2 years to less than 3 years.</w:t>
            </w:r>
          </w:p>
        </w:tc>
        <w:tc>
          <w:tcPr>
            <w:tcW w:w="2250" w:type="dxa"/>
            <w:tcBorders>
              <w:top w:val="nil"/>
              <w:left w:val="nil"/>
              <w:bottom w:val="single" w:sz="4" w:space="0" w:color="auto"/>
              <w:right w:val="single" w:sz="4" w:space="0" w:color="auto"/>
            </w:tcBorders>
            <w:shd w:val="clear" w:color="auto" w:fill="auto"/>
            <w:vAlign w:val="bottom"/>
            <w:hideMark/>
          </w:tcPr>
          <w:p w14:paraId="4BB0DEC9" w14:textId="77777777" w:rsidR="007030A5" w:rsidRPr="00534FDC" w:rsidRDefault="007030A5" w:rsidP="007030A5">
            <w:pPr>
              <w:spacing w:after="0" w:line="240" w:lineRule="auto"/>
              <w:rPr>
                <w:rFonts w:ascii="Calibri" w:eastAsia="Times New Roman" w:hAnsi="Calibri" w:cs="Calibri"/>
              </w:rPr>
            </w:pPr>
            <w:r w:rsidRPr="00534FDC">
              <w:rPr>
                <w:rFonts w:ascii="Calibri" w:eastAsia="Times New Roman" w:hAnsi="Calibri" w:cs="Calibri"/>
              </w:rPr>
              <w:t>The average number of years employed in the 5-yaer period following initial placement is less than 2 years.</w:t>
            </w:r>
          </w:p>
        </w:tc>
      </w:tr>
    </w:tbl>
    <w:p w14:paraId="7EA60C5B" w14:textId="77777777" w:rsidR="007030A5" w:rsidRPr="00534FDC" w:rsidRDefault="007030A5" w:rsidP="0037320F">
      <w:pPr>
        <w:spacing w:before="240"/>
      </w:pPr>
    </w:p>
    <w:p w14:paraId="43350AE0" w14:textId="77777777" w:rsidR="007030A5" w:rsidRPr="00534FDC" w:rsidRDefault="007030A5" w:rsidP="007030A5">
      <w:pPr>
        <w:pStyle w:val="ListParagraph"/>
        <w:numPr>
          <w:ilvl w:val="0"/>
          <w:numId w:val="1"/>
        </w:numPr>
        <w:spacing w:before="240"/>
        <w:rPr>
          <w:i/>
        </w:rPr>
      </w:pPr>
      <w:r w:rsidRPr="00534FDC">
        <w:rPr>
          <w:i/>
        </w:rPr>
        <w:lastRenderedPageBreak/>
        <w:t>Satisfaction of completers</w:t>
      </w:r>
    </w:p>
    <w:p w14:paraId="64EF0B1D" w14:textId="77777777" w:rsidR="007030A5" w:rsidRPr="00534FDC" w:rsidRDefault="00A651C3" w:rsidP="007030A5">
      <w:pPr>
        <w:spacing w:before="240"/>
      </w:pPr>
      <w:r w:rsidRPr="00534FDC">
        <w:t>Each year we survey our students when they graduate and each of their first three years of teaching</w:t>
      </w:r>
      <w:r w:rsidR="007030A5" w:rsidRPr="00534FDC">
        <w:t xml:space="preserve">.  For the 2017-2018 </w:t>
      </w:r>
      <w:r w:rsidRPr="00534FDC">
        <w:t>responses from graduates and alumni we collect data on their perceptions of our college, the effectiveness of our programs in preparing our students for teaching, and the relevance of what students in our programs learn in preparation for a career as an educator. M</w:t>
      </w:r>
      <w:r w:rsidR="007030A5" w:rsidRPr="00534FDC">
        <w:t xml:space="preserve">ean scores </w:t>
      </w:r>
      <w:r w:rsidRPr="00534FDC">
        <w:t>across our programs are provided on each survey item, and scores are on a one to 4 scale, with 4 being the highest score (highly satisfied, highly effective, or highly relevant)</w:t>
      </w:r>
      <w:r w:rsidR="00EA2F33" w:rsidRPr="00534FDC">
        <w:t xml:space="preserve">.  </w:t>
      </w:r>
    </w:p>
    <w:p w14:paraId="418A4C46" w14:textId="77777777" w:rsidR="00EA2F33" w:rsidRPr="00534FDC" w:rsidRDefault="00EA2F33" w:rsidP="007030A5">
      <w:pPr>
        <w:spacing w:before="240"/>
      </w:pPr>
      <w:r w:rsidRPr="00534FDC">
        <w:t>Our programs are meeting expectations for our students, and we are doing particularly well on training on Ethics and Code of Conduct, and one area we could improve on is further strengthening the integration of technology into coursework.</w:t>
      </w:r>
    </w:p>
    <w:tbl>
      <w:tblPr>
        <w:tblW w:w="10795" w:type="dxa"/>
        <w:tblLook w:val="04A0" w:firstRow="1" w:lastRow="0" w:firstColumn="1" w:lastColumn="0" w:noHBand="0" w:noVBand="1"/>
      </w:tblPr>
      <w:tblGrid>
        <w:gridCol w:w="8365"/>
        <w:gridCol w:w="2430"/>
      </w:tblGrid>
      <w:tr w:rsidR="00534FDC" w:rsidRPr="00534FDC" w14:paraId="6697AB44" w14:textId="77777777" w:rsidTr="00156DFD">
        <w:trPr>
          <w:trHeight w:val="300"/>
        </w:trPr>
        <w:tc>
          <w:tcPr>
            <w:tcW w:w="8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9CF31E" w14:textId="77777777" w:rsidR="00E16C01" w:rsidRPr="00534FDC" w:rsidRDefault="00E16C01" w:rsidP="00E16C01">
            <w:pPr>
              <w:spacing w:after="0" w:line="240" w:lineRule="auto"/>
              <w:rPr>
                <w:rFonts w:ascii="Calibri" w:eastAsia="Times New Roman" w:hAnsi="Calibri" w:cs="Calibri"/>
                <w:b/>
              </w:rPr>
            </w:pPr>
            <w:r w:rsidRPr="00534FDC">
              <w:rPr>
                <w:rFonts w:ascii="Calibri" w:eastAsia="Times New Roman" w:hAnsi="Calibri" w:cs="Calibri"/>
                <w:b/>
              </w:rPr>
              <w:t>College Perception</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27B000" w14:textId="77777777" w:rsidR="00E16C01" w:rsidRPr="00534FDC" w:rsidRDefault="00893D9C" w:rsidP="00E16C01">
            <w:pPr>
              <w:spacing w:after="0" w:line="240" w:lineRule="auto"/>
              <w:rPr>
                <w:rFonts w:ascii="Calibri" w:eastAsia="Times New Roman" w:hAnsi="Calibri" w:cs="Calibri"/>
              </w:rPr>
            </w:pPr>
            <w:r w:rsidRPr="00534FDC">
              <w:rPr>
                <w:rFonts w:ascii="Calibri" w:eastAsia="Times New Roman" w:hAnsi="Calibri" w:cs="Calibri"/>
              </w:rPr>
              <w:t>A</w:t>
            </w:r>
            <w:r w:rsidR="00E16C01" w:rsidRPr="00534FDC">
              <w:rPr>
                <w:rFonts w:ascii="Calibri" w:eastAsia="Times New Roman" w:hAnsi="Calibri" w:cs="Calibri"/>
              </w:rPr>
              <w:t>verage of all programs</w:t>
            </w:r>
          </w:p>
        </w:tc>
      </w:tr>
      <w:tr w:rsidR="00534FDC" w:rsidRPr="00534FDC" w14:paraId="1B695213" w14:textId="77777777" w:rsidTr="00893D9C">
        <w:trPr>
          <w:trHeight w:val="341"/>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6392438A"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Faculty were knowledgeable about what they taught and modeled best practices.</w:t>
            </w:r>
          </w:p>
        </w:tc>
        <w:tc>
          <w:tcPr>
            <w:tcW w:w="2430" w:type="dxa"/>
            <w:tcBorders>
              <w:top w:val="nil"/>
              <w:left w:val="nil"/>
              <w:bottom w:val="single" w:sz="4" w:space="0" w:color="auto"/>
              <w:right w:val="single" w:sz="4" w:space="0" w:color="auto"/>
            </w:tcBorders>
            <w:shd w:val="clear" w:color="auto" w:fill="auto"/>
            <w:noWrap/>
            <w:vAlign w:val="bottom"/>
            <w:hideMark/>
          </w:tcPr>
          <w:p w14:paraId="7D35FE4A" w14:textId="77777777" w:rsidR="00D017A4" w:rsidRPr="00534FDC" w:rsidRDefault="00D017A4" w:rsidP="00D017A4">
            <w:pPr>
              <w:jc w:val="right"/>
              <w:rPr>
                <w:rFonts w:ascii="Calibri" w:hAnsi="Calibri" w:cs="Calibri"/>
              </w:rPr>
            </w:pPr>
            <w:r w:rsidRPr="00534FDC">
              <w:rPr>
                <w:rFonts w:ascii="Calibri" w:hAnsi="Calibri" w:cs="Calibri"/>
              </w:rPr>
              <w:t>3.43</w:t>
            </w:r>
          </w:p>
        </w:tc>
      </w:tr>
      <w:tr w:rsidR="00534FDC" w:rsidRPr="00534FDC" w14:paraId="0C452F3A" w14:textId="77777777" w:rsidTr="00893D9C">
        <w:trPr>
          <w:trHeight w:val="188"/>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327E59AD"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Faculty were concerned about my progress.</w:t>
            </w:r>
          </w:p>
        </w:tc>
        <w:tc>
          <w:tcPr>
            <w:tcW w:w="2430" w:type="dxa"/>
            <w:tcBorders>
              <w:top w:val="nil"/>
              <w:left w:val="nil"/>
              <w:bottom w:val="single" w:sz="4" w:space="0" w:color="auto"/>
              <w:right w:val="single" w:sz="4" w:space="0" w:color="auto"/>
            </w:tcBorders>
            <w:shd w:val="clear" w:color="auto" w:fill="auto"/>
            <w:noWrap/>
            <w:vAlign w:val="bottom"/>
            <w:hideMark/>
          </w:tcPr>
          <w:p w14:paraId="34431339" w14:textId="77777777" w:rsidR="00D017A4" w:rsidRPr="00534FDC" w:rsidRDefault="00D017A4" w:rsidP="00D017A4">
            <w:pPr>
              <w:jc w:val="right"/>
              <w:rPr>
                <w:rFonts w:ascii="Calibri" w:hAnsi="Calibri" w:cs="Calibri"/>
              </w:rPr>
            </w:pPr>
            <w:r w:rsidRPr="00534FDC">
              <w:rPr>
                <w:rFonts w:ascii="Calibri" w:hAnsi="Calibri" w:cs="Calibri"/>
              </w:rPr>
              <w:t>3.39</w:t>
            </w:r>
          </w:p>
        </w:tc>
      </w:tr>
      <w:tr w:rsidR="00534FDC" w:rsidRPr="00534FDC" w14:paraId="2C42A8B1" w14:textId="77777777" w:rsidTr="00893D9C">
        <w:trPr>
          <w:trHeight w:val="260"/>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55317C6A"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Faculty encouraged the development of critical thinking, problem solving, and reflection.</w:t>
            </w:r>
          </w:p>
        </w:tc>
        <w:tc>
          <w:tcPr>
            <w:tcW w:w="2430" w:type="dxa"/>
            <w:tcBorders>
              <w:top w:val="nil"/>
              <w:left w:val="nil"/>
              <w:bottom w:val="single" w:sz="4" w:space="0" w:color="auto"/>
              <w:right w:val="single" w:sz="4" w:space="0" w:color="auto"/>
            </w:tcBorders>
            <w:shd w:val="clear" w:color="auto" w:fill="auto"/>
            <w:noWrap/>
            <w:vAlign w:val="bottom"/>
            <w:hideMark/>
          </w:tcPr>
          <w:p w14:paraId="667EDF1F" w14:textId="37738E7C" w:rsidR="00D017A4" w:rsidRPr="00534FDC" w:rsidRDefault="00901D16" w:rsidP="00D017A4">
            <w:pPr>
              <w:jc w:val="right"/>
              <w:rPr>
                <w:rFonts w:ascii="Calibri" w:hAnsi="Calibri" w:cs="Calibri"/>
              </w:rPr>
            </w:pPr>
            <w:r w:rsidRPr="00534FDC">
              <w:rPr>
                <w:rFonts w:ascii="Calibri" w:hAnsi="Calibri" w:cs="Calibri"/>
              </w:rPr>
              <w:t>3.53</w:t>
            </w:r>
          </w:p>
        </w:tc>
      </w:tr>
      <w:tr w:rsidR="00534FDC" w:rsidRPr="00534FDC" w14:paraId="3F116E88" w14:textId="77777777" w:rsidTr="00893D9C">
        <w:trPr>
          <w:trHeight w:val="251"/>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144E4E84"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Technology was sufficiently integrated into coursework.</w:t>
            </w:r>
          </w:p>
        </w:tc>
        <w:tc>
          <w:tcPr>
            <w:tcW w:w="2430" w:type="dxa"/>
            <w:tcBorders>
              <w:top w:val="nil"/>
              <w:left w:val="nil"/>
              <w:bottom w:val="single" w:sz="4" w:space="0" w:color="auto"/>
              <w:right w:val="single" w:sz="4" w:space="0" w:color="auto"/>
            </w:tcBorders>
            <w:shd w:val="clear" w:color="auto" w:fill="auto"/>
            <w:noWrap/>
            <w:vAlign w:val="bottom"/>
            <w:hideMark/>
          </w:tcPr>
          <w:p w14:paraId="1B26EAFB" w14:textId="6AAF5372" w:rsidR="00D017A4" w:rsidRPr="00534FDC" w:rsidRDefault="00D017A4" w:rsidP="00D017A4">
            <w:pPr>
              <w:jc w:val="right"/>
              <w:rPr>
                <w:rFonts w:ascii="Calibri" w:hAnsi="Calibri" w:cs="Calibri"/>
              </w:rPr>
            </w:pPr>
            <w:r w:rsidRPr="00534FDC">
              <w:rPr>
                <w:rFonts w:ascii="Calibri" w:hAnsi="Calibri" w:cs="Calibri"/>
              </w:rPr>
              <w:t>3.4</w:t>
            </w:r>
            <w:r w:rsidR="00901D16" w:rsidRPr="00534FDC">
              <w:rPr>
                <w:rFonts w:ascii="Calibri" w:hAnsi="Calibri" w:cs="Calibri"/>
              </w:rPr>
              <w:t>5</w:t>
            </w:r>
          </w:p>
        </w:tc>
      </w:tr>
      <w:tr w:rsidR="00534FDC" w:rsidRPr="00534FDC" w14:paraId="72476C54" w14:textId="77777777" w:rsidTr="00893D9C">
        <w:trPr>
          <w:trHeight w:val="251"/>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1ACA3EF6"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Diversity was sufficiently integrated into coursework.</w:t>
            </w:r>
          </w:p>
        </w:tc>
        <w:tc>
          <w:tcPr>
            <w:tcW w:w="2430" w:type="dxa"/>
            <w:tcBorders>
              <w:top w:val="nil"/>
              <w:left w:val="nil"/>
              <w:bottom w:val="single" w:sz="4" w:space="0" w:color="auto"/>
              <w:right w:val="single" w:sz="4" w:space="0" w:color="auto"/>
            </w:tcBorders>
            <w:shd w:val="clear" w:color="auto" w:fill="auto"/>
            <w:noWrap/>
            <w:vAlign w:val="bottom"/>
            <w:hideMark/>
          </w:tcPr>
          <w:p w14:paraId="5BDE17E4" w14:textId="77777777" w:rsidR="00D017A4" w:rsidRPr="00534FDC" w:rsidRDefault="00D017A4" w:rsidP="00D017A4">
            <w:pPr>
              <w:jc w:val="right"/>
              <w:rPr>
                <w:rFonts w:ascii="Calibri" w:hAnsi="Calibri" w:cs="Calibri"/>
              </w:rPr>
            </w:pPr>
            <w:r w:rsidRPr="00534FDC">
              <w:rPr>
                <w:rFonts w:ascii="Calibri" w:hAnsi="Calibri" w:cs="Calibri"/>
              </w:rPr>
              <w:t>3.68</w:t>
            </w:r>
          </w:p>
        </w:tc>
      </w:tr>
      <w:tr w:rsidR="00534FDC" w:rsidRPr="00534FDC" w14:paraId="5FA48414" w14:textId="77777777" w:rsidTr="00893D9C">
        <w:trPr>
          <w:trHeight w:val="233"/>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3913BEF0"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I had opportunities to use research and evidence in my coursework.</w:t>
            </w:r>
          </w:p>
        </w:tc>
        <w:tc>
          <w:tcPr>
            <w:tcW w:w="2430" w:type="dxa"/>
            <w:tcBorders>
              <w:top w:val="nil"/>
              <w:left w:val="nil"/>
              <w:bottom w:val="single" w:sz="4" w:space="0" w:color="auto"/>
              <w:right w:val="single" w:sz="4" w:space="0" w:color="auto"/>
            </w:tcBorders>
            <w:shd w:val="clear" w:color="auto" w:fill="auto"/>
            <w:noWrap/>
            <w:vAlign w:val="bottom"/>
            <w:hideMark/>
          </w:tcPr>
          <w:p w14:paraId="4590D0BC" w14:textId="47145DE5" w:rsidR="00D017A4" w:rsidRPr="00534FDC" w:rsidRDefault="00D017A4" w:rsidP="00D017A4">
            <w:pPr>
              <w:jc w:val="right"/>
              <w:rPr>
                <w:rFonts w:ascii="Calibri" w:hAnsi="Calibri" w:cs="Calibri"/>
              </w:rPr>
            </w:pPr>
            <w:r w:rsidRPr="00534FDC">
              <w:rPr>
                <w:rFonts w:ascii="Calibri" w:hAnsi="Calibri" w:cs="Calibri"/>
              </w:rPr>
              <w:t>3.</w:t>
            </w:r>
            <w:r w:rsidR="00901D16" w:rsidRPr="00534FDC">
              <w:rPr>
                <w:rFonts w:ascii="Calibri" w:hAnsi="Calibri" w:cs="Calibri"/>
              </w:rPr>
              <w:t>51</w:t>
            </w:r>
          </w:p>
        </w:tc>
      </w:tr>
      <w:tr w:rsidR="00534FDC" w:rsidRPr="00534FDC" w14:paraId="11B1016C" w14:textId="77777777" w:rsidTr="00893D9C">
        <w:trPr>
          <w:trHeight w:val="224"/>
        </w:trPr>
        <w:tc>
          <w:tcPr>
            <w:tcW w:w="8365" w:type="dxa"/>
            <w:tcBorders>
              <w:top w:val="nil"/>
              <w:left w:val="single" w:sz="4" w:space="0" w:color="auto"/>
              <w:bottom w:val="single" w:sz="4" w:space="0" w:color="auto"/>
              <w:right w:val="single" w:sz="4" w:space="0" w:color="auto"/>
            </w:tcBorders>
            <w:shd w:val="clear" w:color="auto" w:fill="auto"/>
            <w:vAlign w:val="bottom"/>
            <w:hideMark/>
          </w:tcPr>
          <w:p w14:paraId="456BCD8E" w14:textId="77777777" w:rsidR="00D017A4" w:rsidRPr="00534FDC" w:rsidRDefault="00D017A4" w:rsidP="00D017A4">
            <w:pPr>
              <w:spacing w:after="0" w:line="240" w:lineRule="auto"/>
              <w:rPr>
                <w:rFonts w:ascii="Calibri" w:eastAsia="Times New Roman" w:hAnsi="Calibri" w:cs="Calibri"/>
              </w:rPr>
            </w:pPr>
            <w:r w:rsidRPr="00534FDC">
              <w:rPr>
                <w:rFonts w:ascii="Calibri" w:eastAsia="Times New Roman" w:hAnsi="Calibri" w:cs="Calibri"/>
              </w:rPr>
              <w:t>I focused on the impact of my practice on K-11 learning in my coursework.</w:t>
            </w:r>
          </w:p>
        </w:tc>
        <w:tc>
          <w:tcPr>
            <w:tcW w:w="2430" w:type="dxa"/>
            <w:tcBorders>
              <w:top w:val="nil"/>
              <w:left w:val="nil"/>
              <w:bottom w:val="single" w:sz="4" w:space="0" w:color="auto"/>
              <w:right w:val="single" w:sz="4" w:space="0" w:color="auto"/>
            </w:tcBorders>
            <w:shd w:val="clear" w:color="auto" w:fill="auto"/>
            <w:noWrap/>
            <w:vAlign w:val="bottom"/>
            <w:hideMark/>
          </w:tcPr>
          <w:p w14:paraId="53B995B4" w14:textId="37ACFD49" w:rsidR="00D017A4" w:rsidRPr="00534FDC" w:rsidRDefault="00D017A4" w:rsidP="00D017A4">
            <w:pPr>
              <w:jc w:val="right"/>
              <w:rPr>
                <w:rFonts w:ascii="Calibri" w:hAnsi="Calibri" w:cs="Calibri"/>
              </w:rPr>
            </w:pPr>
            <w:r w:rsidRPr="00534FDC">
              <w:rPr>
                <w:rFonts w:ascii="Calibri" w:hAnsi="Calibri" w:cs="Calibri"/>
              </w:rPr>
              <w:t>3.</w:t>
            </w:r>
            <w:r w:rsidR="00901D16" w:rsidRPr="00534FDC">
              <w:rPr>
                <w:rFonts w:ascii="Calibri" w:hAnsi="Calibri" w:cs="Calibri"/>
              </w:rPr>
              <w:t>63</w:t>
            </w:r>
          </w:p>
        </w:tc>
      </w:tr>
      <w:tr w:rsidR="00534FDC" w:rsidRPr="00534FDC" w14:paraId="42883C71" w14:textId="77777777" w:rsidTr="00893D9C">
        <w:trPr>
          <w:trHeight w:val="300"/>
        </w:trPr>
        <w:tc>
          <w:tcPr>
            <w:tcW w:w="8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903658" w14:textId="77777777" w:rsidR="00D017A4" w:rsidRPr="00534FDC" w:rsidRDefault="00D017A4" w:rsidP="00D017A4">
            <w:pPr>
              <w:spacing w:after="0" w:line="240" w:lineRule="auto"/>
              <w:rPr>
                <w:rFonts w:ascii="Calibri" w:eastAsia="Times New Roman" w:hAnsi="Calibri" w:cs="Calibri"/>
                <w:b/>
              </w:rPr>
            </w:pPr>
            <w:r w:rsidRPr="00534FDC">
              <w:rPr>
                <w:rFonts w:ascii="Calibri" w:eastAsia="Times New Roman" w:hAnsi="Calibri" w:cs="Calibri"/>
                <w:b/>
              </w:rPr>
              <w:t>Total Average</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D81AAF5" w14:textId="13C9BD96" w:rsidR="00D017A4" w:rsidRPr="00534FDC" w:rsidRDefault="00D017A4" w:rsidP="00D017A4">
            <w:pPr>
              <w:jc w:val="right"/>
              <w:rPr>
                <w:rFonts w:ascii="Calibri" w:hAnsi="Calibri" w:cs="Calibri"/>
              </w:rPr>
            </w:pPr>
            <w:r w:rsidRPr="00534FDC">
              <w:rPr>
                <w:rFonts w:ascii="Calibri" w:hAnsi="Calibri" w:cs="Calibri"/>
              </w:rPr>
              <w:t>3.</w:t>
            </w:r>
            <w:r w:rsidR="00901D16" w:rsidRPr="00534FDC">
              <w:rPr>
                <w:rFonts w:ascii="Calibri" w:hAnsi="Calibri" w:cs="Calibri"/>
              </w:rPr>
              <w:t>51</w:t>
            </w:r>
          </w:p>
        </w:tc>
      </w:tr>
    </w:tbl>
    <w:p w14:paraId="7F8380CE" w14:textId="77777777" w:rsidR="00E16C01" w:rsidRPr="00534FDC" w:rsidRDefault="00E16C01" w:rsidP="00A651C3">
      <w:pPr>
        <w:spacing w:line="240" w:lineRule="auto"/>
      </w:pPr>
    </w:p>
    <w:tbl>
      <w:tblPr>
        <w:tblW w:w="10885" w:type="dxa"/>
        <w:tblLook w:val="04A0" w:firstRow="1" w:lastRow="0" w:firstColumn="1" w:lastColumn="0" w:noHBand="0" w:noVBand="1"/>
      </w:tblPr>
      <w:tblGrid>
        <w:gridCol w:w="8365"/>
        <w:gridCol w:w="2520"/>
      </w:tblGrid>
      <w:tr w:rsidR="00534FDC" w:rsidRPr="00534FDC" w14:paraId="141F0D88" w14:textId="77777777" w:rsidTr="00156DFD">
        <w:trPr>
          <w:trHeight w:val="300"/>
        </w:trPr>
        <w:tc>
          <w:tcPr>
            <w:tcW w:w="8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F16328" w14:textId="77777777" w:rsidR="00E16C01" w:rsidRPr="00534FDC" w:rsidRDefault="00D017A4" w:rsidP="00D017A4">
            <w:pPr>
              <w:spacing w:after="0" w:line="240" w:lineRule="auto"/>
              <w:rPr>
                <w:rFonts w:ascii="Calibri" w:eastAsia="Times New Roman" w:hAnsi="Calibri" w:cs="Calibri"/>
                <w:b/>
              </w:rPr>
            </w:pPr>
            <w:r w:rsidRPr="00534FDC">
              <w:rPr>
                <w:rFonts w:ascii="Calibri" w:eastAsia="Times New Roman" w:hAnsi="Calibri" w:cs="Calibri"/>
                <w:b/>
              </w:rPr>
              <w:t>Average of all responses for effectiveness of experiences</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75ED58" w14:textId="77777777" w:rsidR="00E16C01" w:rsidRPr="00534FDC" w:rsidRDefault="00E16C01" w:rsidP="00E16C01">
            <w:pPr>
              <w:spacing w:after="0" w:line="240" w:lineRule="auto"/>
              <w:rPr>
                <w:rFonts w:ascii="Calibri" w:eastAsia="Times New Roman" w:hAnsi="Calibri" w:cs="Calibri"/>
              </w:rPr>
            </w:pPr>
            <w:r w:rsidRPr="00534FDC">
              <w:rPr>
                <w:rFonts w:ascii="Calibri" w:eastAsia="Times New Roman" w:hAnsi="Calibri" w:cs="Calibri"/>
              </w:rPr>
              <w:t> </w:t>
            </w:r>
            <w:r w:rsidR="00893D9C" w:rsidRPr="00534FDC">
              <w:rPr>
                <w:rFonts w:ascii="Calibri" w:eastAsia="Times New Roman" w:hAnsi="Calibri" w:cs="Calibri"/>
              </w:rPr>
              <w:t>Average of our programs</w:t>
            </w:r>
          </w:p>
        </w:tc>
      </w:tr>
      <w:tr w:rsidR="00534FDC" w:rsidRPr="00534FDC" w14:paraId="49EEA80F" w14:textId="77777777" w:rsidTr="00893D9C">
        <w:trPr>
          <w:trHeight w:val="575"/>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0656D59A" w14:textId="77777777" w:rsidR="00D017A4" w:rsidRPr="00534FDC" w:rsidRDefault="00D017A4" w:rsidP="00D017A4">
            <w:pPr>
              <w:rPr>
                <w:rFonts w:ascii="Calibri" w:hAnsi="Calibri" w:cs="Calibri"/>
                <w:bCs/>
              </w:rPr>
            </w:pPr>
            <w:r w:rsidRPr="00534FDC">
              <w:rPr>
                <w:rFonts w:ascii="Calibri" w:hAnsi="Calibri" w:cs="Calibri"/>
                <w:bCs/>
              </w:rPr>
              <w:t>Knowledge of instructional design and planning</w:t>
            </w:r>
          </w:p>
        </w:tc>
        <w:tc>
          <w:tcPr>
            <w:tcW w:w="2520" w:type="dxa"/>
            <w:tcBorders>
              <w:top w:val="nil"/>
              <w:left w:val="nil"/>
              <w:bottom w:val="single" w:sz="4" w:space="0" w:color="auto"/>
              <w:right w:val="single" w:sz="4" w:space="0" w:color="auto"/>
            </w:tcBorders>
            <w:shd w:val="clear" w:color="auto" w:fill="auto"/>
            <w:noWrap/>
            <w:vAlign w:val="bottom"/>
            <w:hideMark/>
          </w:tcPr>
          <w:p w14:paraId="4C4D3B74" w14:textId="2CBB120F" w:rsidR="00D017A4" w:rsidRPr="00534FDC" w:rsidRDefault="00D017A4" w:rsidP="00D017A4">
            <w:pPr>
              <w:jc w:val="right"/>
              <w:rPr>
                <w:rFonts w:ascii="Calibri" w:hAnsi="Calibri" w:cs="Calibri"/>
              </w:rPr>
            </w:pPr>
            <w:r w:rsidRPr="00534FDC">
              <w:rPr>
                <w:rFonts w:ascii="Calibri" w:hAnsi="Calibri" w:cs="Calibri"/>
              </w:rPr>
              <w:t>3.5</w:t>
            </w:r>
            <w:r w:rsidR="00901D16" w:rsidRPr="00534FDC">
              <w:rPr>
                <w:rFonts w:ascii="Calibri" w:hAnsi="Calibri" w:cs="Calibri"/>
              </w:rPr>
              <w:t>5</w:t>
            </w:r>
          </w:p>
        </w:tc>
      </w:tr>
      <w:tr w:rsidR="00534FDC" w:rsidRPr="00534FDC" w14:paraId="6DAB7298" w14:textId="77777777" w:rsidTr="00893D9C">
        <w:trPr>
          <w:trHeight w:val="539"/>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63B215E6" w14:textId="77777777" w:rsidR="00D017A4" w:rsidRPr="00534FDC" w:rsidRDefault="00D017A4" w:rsidP="00D017A4">
            <w:pPr>
              <w:rPr>
                <w:rFonts w:ascii="Calibri" w:hAnsi="Calibri" w:cs="Calibri"/>
                <w:bCs/>
              </w:rPr>
            </w:pPr>
            <w:r w:rsidRPr="00534FDC">
              <w:rPr>
                <w:rFonts w:ascii="Calibri" w:hAnsi="Calibri" w:cs="Calibri"/>
                <w:bCs/>
              </w:rPr>
              <w:t>Knowledge of appropriate student-centered learning environments</w:t>
            </w:r>
          </w:p>
        </w:tc>
        <w:tc>
          <w:tcPr>
            <w:tcW w:w="2520" w:type="dxa"/>
            <w:tcBorders>
              <w:top w:val="nil"/>
              <w:left w:val="nil"/>
              <w:bottom w:val="single" w:sz="4" w:space="0" w:color="auto"/>
              <w:right w:val="single" w:sz="4" w:space="0" w:color="auto"/>
            </w:tcBorders>
            <w:shd w:val="clear" w:color="auto" w:fill="auto"/>
            <w:noWrap/>
            <w:vAlign w:val="bottom"/>
            <w:hideMark/>
          </w:tcPr>
          <w:p w14:paraId="41FEF936" w14:textId="77777777" w:rsidR="00D017A4" w:rsidRPr="00534FDC" w:rsidRDefault="00D017A4" w:rsidP="00D017A4">
            <w:pPr>
              <w:jc w:val="right"/>
              <w:rPr>
                <w:rFonts w:ascii="Calibri" w:hAnsi="Calibri" w:cs="Calibri"/>
              </w:rPr>
            </w:pPr>
            <w:r w:rsidRPr="00534FDC">
              <w:rPr>
                <w:rFonts w:ascii="Calibri" w:hAnsi="Calibri" w:cs="Calibri"/>
              </w:rPr>
              <w:t>3.71</w:t>
            </w:r>
          </w:p>
        </w:tc>
      </w:tr>
      <w:tr w:rsidR="00534FDC" w:rsidRPr="00534FDC" w14:paraId="674B64BB" w14:textId="77777777" w:rsidTr="00893D9C">
        <w:trPr>
          <w:trHeight w:val="440"/>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65581339" w14:textId="77777777" w:rsidR="00D017A4" w:rsidRPr="00534FDC" w:rsidRDefault="00D017A4" w:rsidP="00D017A4">
            <w:pPr>
              <w:rPr>
                <w:rFonts w:ascii="Calibri" w:hAnsi="Calibri" w:cs="Calibri"/>
                <w:bCs/>
              </w:rPr>
            </w:pPr>
            <w:r w:rsidRPr="00534FDC">
              <w:rPr>
                <w:rFonts w:ascii="Calibri" w:hAnsi="Calibri" w:cs="Calibri"/>
                <w:bCs/>
              </w:rPr>
              <w:t>Knowledge of instructional delivery and facilitation through a comprehensive understanding of subject matter</w:t>
            </w:r>
          </w:p>
        </w:tc>
        <w:tc>
          <w:tcPr>
            <w:tcW w:w="2520" w:type="dxa"/>
            <w:tcBorders>
              <w:top w:val="nil"/>
              <w:left w:val="nil"/>
              <w:bottom w:val="single" w:sz="4" w:space="0" w:color="auto"/>
              <w:right w:val="single" w:sz="4" w:space="0" w:color="auto"/>
            </w:tcBorders>
            <w:shd w:val="clear" w:color="auto" w:fill="auto"/>
            <w:noWrap/>
            <w:vAlign w:val="bottom"/>
            <w:hideMark/>
          </w:tcPr>
          <w:p w14:paraId="7EE66205" w14:textId="548C8C8B" w:rsidR="00D017A4" w:rsidRPr="00534FDC" w:rsidRDefault="00D017A4" w:rsidP="00D017A4">
            <w:pPr>
              <w:jc w:val="right"/>
              <w:rPr>
                <w:rFonts w:ascii="Calibri" w:hAnsi="Calibri" w:cs="Calibri"/>
              </w:rPr>
            </w:pPr>
            <w:r w:rsidRPr="00534FDC">
              <w:rPr>
                <w:rFonts w:ascii="Calibri" w:hAnsi="Calibri" w:cs="Calibri"/>
              </w:rPr>
              <w:t>3.5</w:t>
            </w:r>
            <w:r w:rsidR="00901D16" w:rsidRPr="00534FDC">
              <w:rPr>
                <w:rFonts w:ascii="Calibri" w:hAnsi="Calibri" w:cs="Calibri"/>
              </w:rPr>
              <w:t>6</w:t>
            </w:r>
          </w:p>
        </w:tc>
      </w:tr>
      <w:tr w:rsidR="00534FDC" w:rsidRPr="00534FDC" w14:paraId="5B468679" w14:textId="77777777" w:rsidTr="00893D9C">
        <w:trPr>
          <w:trHeight w:val="521"/>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52645125" w14:textId="77777777" w:rsidR="00D017A4" w:rsidRPr="00534FDC" w:rsidRDefault="00D017A4" w:rsidP="00D017A4">
            <w:pPr>
              <w:rPr>
                <w:rFonts w:ascii="Calibri" w:hAnsi="Calibri" w:cs="Calibri"/>
                <w:bCs/>
              </w:rPr>
            </w:pPr>
            <w:r w:rsidRPr="00534FDC">
              <w:rPr>
                <w:rFonts w:ascii="Calibri" w:hAnsi="Calibri" w:cs="Calibri"/>
                <w:bCs/>
              </w:rPr>
              <w:t>Knowledge of various types of assessment strategies for determining impact on student learning</w:t>
            </w:r>
          </w:p>
        </w:tc>
        <w:tc>
          <w:tcPr>
            <w:tcW w:w="2520" w:type="dxa"/>
            <w:tcBorders>
              <w:top w:val="nil"/>
              <w:left w:val="nil"/>
              <w:bottom w:val="single" w:sz="4" w:space="0" w:color="auto"/>
              <w:right w:val="single" w:sz="4" w:space="0" w:color="auto"/>
            </w:tcBorders>
            <w:shd w:val="clear" w:color="auto" w:fill="auto"/>
            <w:noWrap/>
            <w:vAlign w:val="bottom"/>
            <w:hideMark/>
          </w:tcPr>
          <w:p w14:paraId="6D89D1E7" w14:textId="111350B4" w:rsidR="00D017A4" w:rsidRPr="00534FDC" w:rsidRDefault="00D017A4" w:rsidP="00D017A4">
            <w:pPr>
              <w:jc w:val="right"/>
              <w:rPr>
                <w:rFonts w:ascii="Calibri" w:hAnsi="Calibri" w:cs="Calibri"/>
              </w:rPr>
            </w:pPr>
            <w:r w:rsidRPr="00534FDC">
              <w:rPr>
                <w:rFonts w:ascii="Calibri" w:hAnsi="Calibri" w:cs="Calibri"/>
              </w:rPr>
              <w:t>3.</w:t>
            </w:r>
            <w:r w:rsidR="00901D16" w:rsidRPr="00534FDC">
              <w:rPr>
                <w:rFonts w:ascii="Calibri" w:hAnsi="Calibri" w:cs="Calibri"/>
              </w:rPr>
              <w:t>55</w:t>
            </w:r>
          </w:p>
        </w:tc>
      </w:tr>
      <w:tr w:rsidR="00534FDC" w:rsidRPr="00534FDC" w14:paraId="7B962885" w14:textId="77777777" w:rsidTr="00893D9C">
        <w:trPr>
          <w:trHeight w:val="233"/>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3BA1BE07" w14:textId="77777777" w:rsidR="00D017A4" w:rsidRPr="00534FDC" w:rsidRDefault="00D017A4" w:rsidP="00D017A4">
            <w:pPr>
              <w:rPr>
                <w:rFonts w:ascii="Calibri" w:hAnsi="Calibri" w:cs="Calibri"/>
                <w:bCs/>
              </w:rPr>
            </w:pPr>
            <w:r w:rsidRPr="00534FDC">
              <w:rPr>
                <w:rFonts w:ascii="Calibri" w:hAnsi="Calibri" w:cs="Calibri"/>
                <w:bCs/>
              </w:rPr>
              <w:t>Knowledge of relevant continuous professional improvement</w:t>
            </w:r>
          </w:p>
        </w:tc>
        <w:tc>
          <w:tcPr>
            <w:tcW w:w="2520" w:type="dxa"/>
            <w:tcBorders>
              <w:top w:val="nil"/>
              <w:left w:val="nil"/>
              <w:bottom w:val="single" w:sz="4" w:space="0" w:color="auto"/>
              <w:right w:val="single" w:sz="4" w:space="0" w:color="auto"/>
            </w:tcBorders>
            <w:shd w:val="clear" w:color="auto" w:fill="auto"/>
            <w:noWrap/>
            <w:vAlign w:val="bottom"/>
            <w:hideMark/>
          </w:tcPr>
          <w:p w14:paraId="4703E5DD" w14:textId="77777777" w:rsidR="00D017A4" w:rsidRPr="00534FDC" w:rsidRDefault="00D017A4" w:rsidP="00D017A4">
            <w:pPr>
              <w:jc w:val="right"/>
              <w:rPr>
                <w:rFonts w:ascii="Calibri" w:hAnsi="Calibri" w:cs="Calibri"/>
              </w:rPr>
            </w:pPr>
            <w:r w:rsidRPr="00534FDC">
              <w:rPr>
                <w:rFonts w:ascii="Calibri" w:hAnsi="Calibri" w:cs="Calibri"/>
              </w:rPr>
              <w:t>3.58</w:t>
            </w:r>
          </w:p>
        </w:tc>
      </w:tr>
      <w:tr w:rsidR="00534FDC" w:rsidRPr="00534FDC" w14:paraId="5B404758" w14:textId="77777777" w:rsidTr="00893D9C">
        <w:trPr>
          <w:trHeight w:val="503"/>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4A9D8355" w14:textId="77777777" w:rsidR="00D017A4" w:rsidRPr="00534FDC" w:rsidRDefault="00D017A4" w:rsidP="00D017A4">
            <w:pPr>
              <w:rPr>
                <w:rFonts w:ascii="Calibri" w:hAnsi="Calibri" w:cs="Calibri"/>
                <w:bCs/>
              </w:rPr>
            </w:pPr>
            <w:r w:rsidRPr="00534FDC">
              <w:rPr>
                <w:rFonts w:ascii="Calibri" w:hAnsi="Calibri" w:cs="Calibri"/>
                <w:bCs/>
              </w:rPr>
              <w:lastRenderedPageBreak/>
              <w:t>Knowledge of the Code of Ethics and Principles of Professional Conduct of the Education Profession in Florida</w:t>
            </w:r>
          </w:p>
        </w:tc>
        <w:tc>
          <w:tcPr>
            <w:tcW w:w="2520" w:type="dxa"/>
            <w:tcBorders>
              <w:top w:val="nil"/>
              <w:left w:val="nil"/>
              <w:bottom w:val="single" w:sz="4" w:space="0" w:color="auto"/>
              <w:right w:val="single" w:sz="4" w:space="0" w:color="auto"/>
            </w:tcBorders>
            <w:shd w:val="clear" w:color="auto" w:fill="auto"/>
            <w:noWrap/>
            <w:vAlign w:val="bottom"/>
            <w:hideMark/>
          </w:tcPr>
          <w:p w14:paraId="17C42807" w14:textId="364B02F8" w:rsidR="00D017A4" w:rsidRPr="00534FDC" w:rsidRDefault="00D017A4" w:rsidP="00D017A4">
            <w:pPr>
              <w:jc w:val="right"/>
              <w:rPr>
                <w:rFonts w:ascii="Calibri" w:hAnsi="Calibri" w:cs="Calibri"/>
              </w:rPr>
            </w:pPr>
            <w:r w:rsidRPr="00534FDC">
              <w:rPr>
                <w:rFonts w:ascii="Calibri" w:hAnsi="Calibri" w:cs="Calibri"/>
              </w:rPr>
              <w:t>3.7</w:t>
            </w:r>
            <w:r w:rsidR="00901D16" w:rsidRPr="00534FDC">
              <w:rPr>
                <w:rFonts w:ascii="Calibri" w:hAnsi="Calibri" w:cs="Calibri"/>
              </w:rPr>
              <w:t>1</w:t>
            </w:r>
          </w:p>
        </w:tc>
      </w:tr>
      <w:tr w:rsidR="00534FDC" w:rsidRPr="00534FDC" w14:paraId="5122B9DF" w14:textId="77777777" w:rsidTr="00893D9C">
        <w:trPr>
          <w:trHeight w:val="224"/>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4BFDDAA7" w14:textId="77777777" w:rsidR="00D017A4" w:rsidRPr="00534FDC" w:rsidRDefault="00D017A4" w:rsidP="00D017A4">
            <w:pPr>
              <w:rPr>
                <w:rFonts w:ascii="Calibri" w:hAnsi="Calibri" w:cs="Calibri"/>
                <w:bCs/>
              </w:rPr>
            </w:pPr>
            <w:r w:rsidRPr="00534FDC">
              <w:rPr>
                <w:rFonts w:ascii="Calibri" w:hAnsi="Calibri" w:cs="Calibri"/>
                <w:bCs/>
              </w:rPr>
              <w:t>Knowledge of research-based practices appropriate for teaching English Language Learners (ELLs)</w:t>
            </w:r>
          </w:p>
        </w:tc>
        <w:tc>
          <w:tcPr>
            <w:tcW w:w="2520" w:type="dxa"/>
            <w:tcBorders>
              <w:top w:val="nil"/>
              <w:left w:val="nil"/>
              <w:bottom w:val="single" w:sz="4" w:space="0" w:color="auto"/>
              <w:right w:val="single" w:sz="4" w:space="0" w:color="auto"/>
            </w:tcBorders>
            <w:shd w:val="clear" w:color="auto" w:fill="auto"/>
            <w:noWrap/>
            <w:vAlign w:val="bottom"/>
            <w:hideMark/>
          </w:tcPr>
          <w:p w14:paraId="64BA10C8" w14:textId="77777777" w:rsidR="00D017A4" w:rsidRPr="00534FDC" w:rsidRDefault="00D017A4" w:rsidP="00D017A4">
            <w:pPr>
              <w:jc w:val="right"/>
              <w:rPr>
                <w:rFonts w:ascii="Calibri" w:hAnsi="Calibri" w:cs="Calibri"/>
              </w:rPr>
            </w:pPr>
            <w:r w:rsidRPr="00534FDC">
              <w:rPr>
                <w:rFonts w:ascii="Calibri" w:hAnsi="Calibri" w:cs="Calibri"/>
              </w:rPr>
              <w:t>3.79</w:t>
            </w:r>
          </w:p>
        </w:tc>
      </w:tr>
      <w:tr w:rsidR="00534FDC" w:rsidRPr="00534FDC" w14:paraId="627C5F58" w14:textId="77777777" w:rsidTr="00893D9C">
        <w:trPr>
          <w:trHeight w:val="300"/>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14:paraId="3C418B76" w14:textId="77777777" w:rsidR="00D017A4" w:rsidRPr="00534FDC" w:rsidRDefault="00D017A4" w:rsidP="00D017A4">
            <w:pPr>
              <w:rPr>
                <w:rFonts w:ascii="Calibri" w:hAnsi="Calibri" w:cs="Calibri"/>
                <w:bCs/>
              </w:rPr>
            </w:pPr>
            <w:r w:rsidRPr="00534FDC">
              <w:rPr>
                <w:rFonts w:ascii="Calibri" w:hAnsi="Calibri" w:cs="Calibri"/>
                <w:bCs/>
              </w:rPr>
              <w:t>Knowledge of effective literacy strategies that can be applied across the curriculum to impact student learning</w:t>
            </w:r>
          </w:p>
        </w:tc>
        <w:tc>
          <w:tcPr>
            <w:tcW w:w="2520" w:type="dxa"/>
            <w:tcBorders>
              <w:top w:val="nil"/>
              <w:left w:val="nil"/>
              <w:bottom w:val="single" w:sz="4" w:space="0" w:color="auto"/>
              <w:right w:val="single" w:sz="4" w:space="0" w:color="auto"/>
            </w:tcBorders>
            <w:shd w:val="clear" w:color="auto" w:fill="auto"/>
            <w:noWrap/>
            <w:vAlign w:val="bottom"/>
            <w:hideMark/>
          </w:tcPr>
          <w:p w14:paraId="398FF37A" w14:textId="77777777" w:rsidR="00D017A4" w:rsidRPr="00534FDC" w:rsidRDefault="00D017A4" w:rsidP="00D017A4">
            <w:pPr>
              <w:jc w:val="right"/>
              <w:rPr>
                <w:rFonts w:ascii="Calibri" w:hAnsi="Calibri" w:cs="Calibri"/>
              </w:rPr>
            </w:pPr>
            <w:r w:rsidRPr="00534FDC">
              <w:rPr>
                <w:rFonts w:ascii="Calibri" w:hAnsi="Calibri" w:cs="Calibri"/>
              </w:rPr>
              <w:t>3.71</w:t>
            </w:r>
          </w:p>
        </w:tc>
      </w:tr>
      <w:tr w:rsidR="00534FDC" w:rsidRPr="00534FDC" w14:paraId="5D8146D6" w14:textId="77777777" w:rsidTr="00893D9C">
        <w:trPr>
          <w:trHeight w:val="300"/>
        </w:trPr>
        <w:tc>
          <w:tcPr>
            <w:tcW w:w="836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8628C82" w14:textId="77777777" w:rsidR="00D017A4" w:rsidRPr="00534FDC" w:rsidRDefault="00D017A4" w:rsidP="00D017A4">
            <w:pPr>
              <w:rPr>
                <w:rFonts w:ascii="Calibri" w:hAnsi="Calibri" w:cs="Calibri"/>
                <w:b/>
                <w:bCs/>
              </w:rPr>
            </w:pPr>
            <w:r w:rsidRPr="00534FDC">
              <w:rPr>
                <w:rFonts w:ascii="Calibri" w:hAnsi="Calibri" w:cs="Calibri"/>
                <w:b/>
                <w:bCs/>
              </w:rPr>
              <w:t>Total Average</w:t>
            </w:r>
          </w:p>
        </w:tc>
        <w:tc>
          <w:tcPr>
            <w:tcW w:w="2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7B53363" w14:textId="2D56511A" w:rsidR="00D017A4" w:rsidRPr="00534FDC" w:rsidRDefault="00D017A4" w:rsidP="00D017A4">
            <w:pPr>
              <w:jc w:val="right"/>
              <w:rPr>
                <w:rFonts w:ascii="Calibri" w:hAnsi="Calibri" w:cs="Calibri"/>
              </w:rPr>
            </w:pPr>
            <w:r w:rsidRPr="00534FDC">
              <w:rPr>
                <w:rFonts w:ascii="Calibri" w:hAnsi="Calibri" w:cs="Calibri"/>
              </w:rPr>
              <w:t>3.</w:t>
            </w:r>
            <w:r w:rsidR="00901D16" w:rsidRPr="00534FDC">
              <w:rPr>
                <w:rFonts w:ascii="Calibri" w:hAnsi="Calibri" w:cs="Calibri"/>
              </w:rPr>
              <w:t>6</w:t>
            </w:r>
            <w:r w:rsidRPr="00534FDC">
              <w:rPr>
                <w:rFonts w:ascii="Calibri" w:hAnsi="Calibri" w:cs="Calibri"/>
              </w:rPr>
              <w:t>5</w:t>
            </w:r>
          </w:p>
        </w:tc>
      </w:tr>
    </w:tbl>
    <w:p w14:paraId="438772D5" w14:textId="77777777" w:rsidR="004774D4" w:rsidRPr="00534FDC" w:rsidRDefault="004774D4" w:rsidP="007030A5">
      <w:pPr>
        <w:spacing w:before="240"/>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520"/>
      </w:tblGrid>
      <w:tr w:rsidR="00534FDC" w:rsidRPr="00534FDC" w14:paraId="0F12F7D9" w14:textId="77777777" w:rsidTr="00156DFD">
        <w:trPr>
          <w:trHeight w:val="300"/>
        </w:trPr>
        <w:tc>
          <w:tcPr>
            <w:tcW w:w="8365" w:type="dxa"/>
            <w:shd w:val="clear" w:color="auto" w:fill="D9D9D9" w:themeFill="background1" w:themeFillShade="D9"/>
            <w:noWrap/>
            <w:vAlign w:val="bottom"/>
            <w:hideMark/>
          </w:tcPr>
          <w:p w14:paraId="3E4D2F38" w14:textId="77777777" w:rsidR="00D017A4" w:rsidRPr="00534FDC" w:rsidRDefault="00D017A4" w:rsidP="00D017A4">
            <w:pPr>
              <w:spacing w:after="0" w:line="240" w:lineRule="auto"/>
              <w:rPr>
                <w:rFonts w:ascii="Calibri" w:eastAsia="Times New Roman" w:hAnsi="Calibri" w:cs="Calibri"/>
                <w:b/>
              </w:rPr>
            </w:pPr>
            <w:r w:rsidRPr="00534FDC">
              <w:rPr>
                <w:rFonts w:ascii="Calibri" w:eastAsia="Times New Roman" w:hAnsi="Calibri" w:cs="Calibri"/>
                <w:b/>
              </w:rPr>
              <w:t>Average of all responses for relevance of experiences</w:t>
            </w:r>
          </w:p>
        </w:tc>
        <w:tc>
          <w:tcPr>
            <w:tcW w:w="2520" w:type="dxa"/>
            <w:shd w:val="clear" w:color="auto" w:fill="D9D9D9" w:themeFill="background1" w:themeFillShade="D9"/>
            <w:noWrap/>
            <w:vAlign w:val="bottom"/>
            <w:hideMark/>
          </w:tcPr>
          <w:p w14:paraId="32194904" w14:textId="77777777" w:rsidR="00D017A4" w:rsidRPr="00534FDC" w:rsidRDefault="00D017A4" w:rsidP="00D017A4">
            <w:pPr>
              <w:spacing w:after="0" w:line="240" w:lineRule="auto"/>
              <w:jc w:val="right"/>
              <w:rPr>
                <w:rFonts w:ascii="Calibri" w:eastAsia="Times New Roman" w:hAnsi="Calibri" w:cs="Calibri"/>
              </w:rPr>
            </w:pPr>
            <w:r w:rsidRPr="00534FDC">
              <w:rPr>
                <w:rFonts w:ascii="Calibri" w:eastAsia="Times New Roman" w:hAnsi="Calibri" w:cs="Calibri"/>
              </w:rPr>
              <w:t>Average of our programs </w:t>
            </w:r>
          </w:p>
        </w:tc>
      </w:tr>
      <w:tr w:rsidR="00534FDC" w:rsidRPr="00534FDC" w14:paraId="098DCBDA" w14:textId="77777777" w:rsidTr="00893D9C">
        <w:trPr>
          <w:trHeight w:val="300"/>
        </w:trPr>
        <w:tc>
          <w:tcPr>
            <w:tcW w:w="8365" w:type="dxa"/>
            <w:shd w:val="clear" w:color="auto" w:fill="auto"/>
            <w:noWrap/>
            <w:vAlign w:val="bottom"/>
            <w:hideMark/>
          </w:tcPr>
          <w:p w14:paraId="65BAE7B1" w14:textId="77777777" w:rsidR="00D017A4" w:rsidRPr="00534FDC" w:rsidRDefault="00D017A4" w:rsidP="00D017A4">
            <w:pPr>
              <w:rPr>
                <w:rFonts w:ascii="Calibri" w:hAnsi="Calibri" w:cs="Calibri"/>
                <w:bCs/>
              </w:rPr>
            </w:pPr>
            <w:r w:rsidRPr="00534FDC">
              <w:rPr>
                <w:rFonts w:ascii="Calibri" w:hAnsi="Calibri" w:cs="Calibri"/>
                <w:bCs/>
              </w:rPr>
              <w:t>Knowledge of instructional design and planning</w:t>
            </w:r>
          </w:p>
        </w:tc>
        <w:tc>
          <w:tcPr>
            <w:tcW w:w="2520" w:type="dxa"/>
            <w:shd w:val="clear" w:color="auto" w:fill="auto"/>
            <w:noWrap/>
            <w:vAlign w:val="bottom"/>
            <w:hideMark/>
          </w:tcPr>
          <w:p w14:paraId="4E57636B" w14:textId="6571CAEC" w:rsidR="00D017A4" w:rsidRPr="00534FDC" w:rsidRDefault="00D017A4" w:rsidP="00D017A4">
            <w:pPr>
              <w:jc w:val="right"/>
              <w:rPr>
                <w:rFonts w:ascii="Calibri" w:hAnsi="Calibri" w:cs="Calibri"/>
              </w:rPr>
            </w:pPr>
            <w:r w:rsidRPr="00534FDC">
              <w:rPr>
                <w:rFonts w:ascii="Calibri" w:hAnsi="Calibri" w:cs="Calibri"/>
              </w:rPr>
              <w:t>3.6</w:t>
            </w:r>
            <w:r w:rsidR="00901D16" w:rsidRPr="00534FDC">
              <w:rPr>
                <w:rFonts w:ascii="Calibri" w:hAnsi="Calibri" w:cs="Calibri"/>
              </w:rPr>
              <w:t>2</w:t>
            </w:r>
          </w:p>
        </w:tc>
      </w:tr>
      <w:tr w:rsidR="00534FDC" w:rsidRPr="00534FDC" w14:paraId="6EE4B6A4" w14:textId="77777777" w:rsidTr="00893D9C">
        <w:trPr>
          <w:trHeight w:val="300"/>
        </w:trPr>
        <w:tc>
          <w:tcPr>
            <w:tcW w:w="8365" w:type="dxa"/>
            <w:shd w:val="clear" w:color="auto" w:fill="auto"/>
            <w:noWrap/>
            <w:vAlign w:val="bottom"/>
            <w:hideMark/>
          </w:tcPr>
          <w:p w14:paraId="1FD224B7" w14:textId="77777777" w:rsidR="00D017A4" w:rsidRPr="00534FDC" w:rsidRDefault="00D017A4" w:rsidP="00D017A4">
            <w:pPr>
              <w:rPr>
                <w:rFonts w:ascii="Calibri" w:hAnsi="Calibri" w:cs="Calibri"/>
                <w:bCs/>
              </w:rPr>
            </w:pPr>
            <w:r w:rsidRPr="00534FDC">
              <w:rPr>
                <w:rFonts w:ascii="Calibri" w:hAnsi="Calibri" w:cs="Calibri"/>
                <w:bCs/>
              </w:rPr>
              <w:t>Knowledge of appropriate student-centered learning environments</w:t>
            </w:r>
          </w:p>
        </w:tc>
        <w:tc>
          <w:tcPr>
            <w:tcW w:w="2520" w:type="dxa"/>
            <w:shd w:val="clear" w:color="auto" w:fill="auto"/>
            <w:noWrap/>
            <w:vAlign w:val="bottom"/>
            <w:hideMark/>
          </w:tcPr>
          <w:p w14:paraId="5BD75500" w14:textId="77777777" w:rsidR="00D017A4" w:rsidRPr="00534FDC" w:rsidRDefault="00D017A4" w:rsidP="00D017A4">
            <w:pPr>
              <w:jc w:val="right"/>
              <w:rPr>
                <w:rFonts w:ascii="Calibri" w:hAnsi="Calibri" w:cs="Calibri"/>
              </w:rPr>
            </w:pPr>
            <w:r w:rsidRPr="00534FDC">
              <w:rPr>
                <w:rFonts w:ascii="Calibri" w:hAnsi="Calibri" w:cs="Calibri"/>
              </w:rPr>
              <w:t>3.83</w:t>
            </w:r>
          </w:p>
        </w:tc>
      </w:tr>
      <w:tr w:rsidR="00534FDC" w:rsidRPr="00534FDC" w14:paraId="0D260E30" w14:textId="77777777" w:rsidTr="00893D9C">
        <w:trPr>
          <w:trHeight w:val="300"/>
        </w:trPr>
        <w:tc>
          <w:tcPr>
            <w:tcW w:w="8365" w:type="dxa"/>
            <w:shd w:val="clear" w:color="auto" w:fill="auto"/>
            <w:noWrap/>
            <w:vAlign w:val="bottom"/>
            <w:hideMark/>
          </w:tcPr>
          <w:p w14:paraId="573FA305" w14:textId="77777777" w:rsidR="00D017A4" w:rsidRPr="00534FDC" w:rsidRDefault="00D017A4" w:rsidP="00D017A4">
            <w:pPr>
              <w:rPr>
                <w:rFonts w:ascii="Calibri" w:hAnsi="Calibri" w:cs="Calibri"/>
                <w:bCs/>
              </w:rPr>
            </w:pPr>
            <w:r w:rsidRPr="00534FDC">
              <w:rPr>
                <w:rFonts w:ascii="Calibri" w:hAnsi="Calibri" w:cs="Calibri"/>
                <w:bCs/>
              </w:rPr>
              <w:t>Knowledge of instructional delivery and facilitation through a comprehensive understanding of subject matter</w:t>
            </w:r>
          </w:p>
        </w:tc>
        <w:tc>
          <w:tcPr>
            <w:tcW w:w="2520" w:type="dxa"/>
            <w:shd w:val="clear" w:color="auto" w:fill="auto"/>
            <w:noWrap/>
            <w:vAlign w:val="bottom"/>
            <w:hideMark/>
          </w:tcPr>
          <w:p w14:paraId="3F5DD0F5" w14:textId="02D467DF" w:rsidR="00D017A4" w:rsidRPr="00534FDC" w:rsidRDefault="00D017A4" w:rsidP="00D017A4">
            <w:pPr>
              <w:jc w:val="right"/>
              <w:rPr>
                <w:rFonts w:ascii="Calibri" w:hAnsi="Calibri" w:cs="Calibri"/>
              </w:rPr>
            </w:pPr>
            <w:r w:rsidRPr="00534FDC">
              <w:rPr>
                <w:rFonts w:ascii="Calibri" w:hAnsi="Calibri" w:cs="Calibri"/>
              </w:rPr>
              <w:t>3.7</w:t>
            </w:r>
            <w:r w:rsidR="00901D16" w:rsidRPr="00534FDC">
              <w:rPr>
                <w:rFonts w:ascii="Calibri" w:hAnsi="Calibri" w:cs="Calibri"/>
              </w:rPr>
              <w:t>9</w:t>
            </w:r>
          </w:p>
        </w:tc>
      </w:tr>
      <w:tr w:rsidR="00534FDC" w:rsidRPr="00534FDC" w14:paraId="5E629D54" w14:textId="77777777" w:rsidTr="00893D9C">
        <w:trPr>
          <w:trHeight w:val="300"/>
        </w:trPr>
        <w:tc>
          <w:tcPr>
            <w:tcW w:w="8365" w:type="dxa"/>
            <w:shd w:val="clear" w:color="auto" w:fill="auto"/>
            <w:noWrap/>
            <w:vAlign w:val="bottom"/>
            <w:hideMark/>
          </w:tcPr>
          <w:p w14:paraId="07FB1059" w14:textId="77777777" w:rsidR="00D017A4" w:rsidRPr="00534FDC" w:rsidRDefault="00D017A4" w:rsidP="00D017A4">
            <w:pPr>
              <w:rPr>
                <w:rFonts w:ascii="Calibri" w:hAnsi="Calibri" w:cs="Calibri"/>
                <w:bCs/>
              </w:rPr>
            </w:pPr>
            <w:r w:rsidRPr="00534FDC">
              <w:rPr>
                <w:rFonts w:ascii="Calibri" w:hAnsi="Calibri" w:cs="Calibri"/>
                <w:bCs/>
              </w:rPr>
              <w:t>Knowledge of various types of assessment strategies for determining impact on student learning</w:t>
            </w:r>
          </w:p>
        </w:tc>
        <w:tc>
          <w:tcPr>
            <w:tcW w:w="2520" w:type="dxa"/>
            <w:shd w:val="clear" w:color="auto" w:fill="auto"/>
            <w:noWrap/>
            <w:vAlign w:val="bottom"/>
            <w:hideMark/>
          </w:tcPr>
          <w:p w14:paraId="45AECFB1" w14:textId="460F7B73" w:rsidR="00D017A4" w:rsidRPr="00534FDC" w:rsidRDefault="00901D16" w:rsidP="00D017A4">
            <w:pPr>
              <w:jc w:val="right"/>
              <w:rPr>
                <w:rFonts w:ascii="Calibri" w:hAnsi="Calibri" w:cs="Calibri"/>
              </w:rPr>
            </w:pPr>
            <w:r w:rsidRPr="00534FDC">
              <w:rPr>
                <w:rFonts w:ascii="Calibri" w:hAnsi="Calibri" w:cs="Calibri"/>
              </w:rPr>
              <w:t>3.69</w:t>
            </w:r>
          </w:p>
        </w:tc>
      </w:tr>
      <w:tr w:rsidR="00534FDC" w:rsidRPr="00534FDC" w14:paraId="6844D6E1" w14:textId="77777777" w:rsidTr="00893D9C">
        <w:trPr>
          <w:trHeight w:val="300"/>
        </w:trPr>
        <w:tc>
          <w:tcPr>
            <w:tcW w:w="8365" w:type="dxa"/>
            <w:shd w:val="clear" w:color="auto" w:fill="auto"/>
            <w:noWrap/>
            <w:vAlign w:val="bottom"/>
            <w:hideMark/>
          </w:tcPr>
          <w:p w14:paraId="083A8C2A" w14:textId="77777777" w:rsidR="00D017A4" w:rsidRPr="00534FDC" w:rsidRDefault="00D017A4" w:rsidP="00D017A4">
            <w:pPr>
              <w:rPr>
                <w:rFonts w:ascii="Calibri" w:hAnsi="Calibri" w:cs="Calibri"/>
                <w:bCs/>
              </w:rPr>
            </w:pPr>
            <w:r w:rsidRPr="00534FDC">
              <w:rPr>
                <w:rFonts w:ascii="Calibri" w:hAnsi="Calibri" w:cs="Calibri"/>
                <w:bCs/>
              </w:rPr>
              <w:t>Knowledge of relevant continuous professional improvement</w:t>
            </w:r>
          </w:p>
        </w:tc>
        <w:tc>
          <w:tcPr>
            <w:tcW w:w="2520" w:type="dxa"/>
            <w:shd w:val="clear" w:color="auto" w:fill="auto"/>
            <w:noWrap/>
            <w:vAlign w:val="bottom"/>
            <w:hideMark/>
          </w:tcPr>
          <w:p w14:paraId="491FE945" w14:textId="2029BE74" w:rsidR="00D017A4" w:rsidRPr="00534FDC" w:rsidRDefault="00D017A4" w:rsidP="00D017A4">
            <w:pPr>
              <w:jc w:val="right"/>
              <w:rPr>
                <w:rFonts w:ascii="Calibri" w:hAnsi="Calibri" w:cs="Calibri"/>
              </w:rPr>
            </w:pPr>
            <w:r w:rsidRPr="00534FDC">
              <w:rPr>
                <w:rFonts w:ascii="Calibri" w:hAnsi="Calibri" w:cs="Calibri"/>
              </w:rPr>
              <w:t>3.6</w:t>
            </w:r>
            <w:r w:rsidR="00901D16" w:rsidRPr="00534FDC">
              <w:rPr>
                <w:rFonts w:ascii="Calibri" w:hAnsi="Calibri" w:cs="Calibri"/>
              </w:rPr>
              <w:t>5</w:t>
            </w:r>
          </w:p>
        </w:tc>
      </w:tr>
      <w:tr w:rsidR="00534FDC" w:rsidRPr="00534FDC" w14:paraId="7FBABBC4" w14:textId="77777777" w:rsidTr="00893D9C">
        <w:trPr>
          <w:trHeight w:val="300"/>
        </w:trPr>
        <w:tc>
          <w:tcPr>
            <w:tcW w:w="8365" w:type="dxa"/>
            <w:shd w:val="clear" w:color="auto" w:fill="auto"/>
            <w:noWrap/>
            <w:vAlign w:val="bottom"/>
            <w:hideMark/>
          </w:tcPr>
          <w:p w14:paraId="33F45546" w14:textId="77777777" w:rsidR="00D017A4" w:rsidRPr="00534FDC" w:rsidRDefault="00D017A4" w:rsidP="00D017A4">
            <w:pPr>
              <w:rPr>
                <w:rFonts w:ascii="Calibri" w:hAnsi="Calibri" w:cs="Calibri"/>
                <w:bCs/>
              </w:rPr>
            </w:pPr>
            <w:r w:rsidRPr="00534FDC">
              <w:rPr>
                <w:rFonts w:ascii="Calibri" w:hAnsi="Calibri" w:cs="Calibri"/>
                <w:bCs/>
              </w:rPr>
              <w:t>Knowledge of the Code of Ethics and Principles of Professional Conduct of the Education Profession in Florida</w:t>
            </w:r>
          </w:p>
        </w:tc>
        <w:tc>
          <w:tcPr>
            <w:tcW w:w="2520" w:type="dxa"/>
            <w:shd w:val="clear" w:color="auto" w:fill="auto"/>
            <w:noWrap/>
            <w:vAlign w:val="bottom"/>
            <w:hideMark/>
          </w:tcPr>
          <w:p w14:paraId="3F78289C" w14:textId="77777777" w:rsidR="00D017A4" w:rsidRPr="00534FDC" w:rsidRDefault="00D017A4" w:rsidP="00D017A4">
            <w:pPr>
              <w:jc w:val="right"/>
              <w:rPr>
                <w:rFonts w:ascii="Calibri" w:hAnsi="Calibri" w:cs="Calibri"/>
              </w:rPr>
            </w:pPr>
            <w:r w:rsidRPr="00534FDC">
              <w:rPr>
                <w:rFonts w:ascii="Calibri" w:hAnsi="Calibri" w:cs="Calibri"/>
              </w:rPr>
              <w:t>3.82</w:t>
            </w:r>
          </w:p>
        </w:tc>
      </w:tr>
      <w:tr w:rsidR="00534FDC" w:rsidRPr="00534FDC" w14:paraId="09EE2DEA" w14:textId="77777777" w:rsidTr="00893D9C">
        <w:trPr>
          <w:trHeight w:val="300"/>
        </w:trPr>
        <w:tc>
          <w:tcPr>
            <w:tcW w:w="8365" w:type="dxa"/>
            <w:shd w:val="clear" w:color="auto" w:fill="auto"/>
            <w:noWrap/>
            <w:vAlign w:val="bottom"/>
            <w:hideMark/>
          </w:tcPr>
          <w:p w14:paraId="39C238E7" w14:textId="77777777" w:rsidR="00D017A4" w:rsidRPr="00534FDC" w:rsidRDefault="00D017A4" w:rsidP="00D017A4">
            <w:pPr>
              <w:rPr>
                <w:rFonts w:ascii="Calibri" w:hAnsi="Calibri" w:cs="Calibri"/>
                <w:bCs/>
              </w:rPr>
            </w:pPr>
            <w:r w:rsidRPr="00534FDC">
              <w:rPr>
                <w:rFonts w:ascii="Calibri" w:hAnsi="Calibri" w:cs="Calibri"/>
                <w:bCs/>
              </w:rPr>
              <w:t>Knowledge of research-based practices appropriate for teaching English Language Learners (ELLs)</w:t>
            </w:r>
          </w:p>
        </w:tc>
        <w:tc>
          <w:tcPr>
            <w:tcW w:w="2520" w:type="dxa"/>
            <w:shd w:val="clear" w:color="auto" w:fill="auto"/>
            <w:noWrap/>
            <w:vAlign w:val="bottom"/>
            <w:hideMark/>
          </w:tcPr>
          <w:p w14:paraId="6B0DC291" w14:textId="77777777" w:rsidR="00D017A4" w:rsidRPr="00534FDC" w:rsidRDefault="00D017A4" w:rsidP="00D017A4">
            <w:pPr>
              <w:jc w:val="right"/>
              <w:rPr>
                <w:rFonts w:ascii="Calibri" w:hAnsi="Calibri" w:cs="Calibri"/>
              </w:rPr>
            </w:pPr>
            <w:r w:rsidRPr="00534FDC">
              <w:rPr>
                <w:rFonts w:ascii="Calibri" w:hAnsi="Calibri" w:cs="Calibri"/>
              </w:rPr>
              <w:t>3.78</w:t>
            </w:r>
          </w:p>
        </w:tc>
      </w:tr>
      <w:tr w:rsidR="00534FDC" w:rsidRPr="00534FDC" w14:paraId="6C6ABCEB" w14:textId="77777777" w:rsidTr="00893D9C">
        <w:trPr>
          <w:trHeight w:val="300"/>
        </w:trPr>
        <w:tc>
          <w:tcPr>
            <w:tcW w:w="8365" w:type="dxa"/>
            <w:shd w:val="clear" w:color="auto" w:fill="auto"/>
            <w:noWrap/>
            <w:vAlign w:val="bottom"/>
            <w:hideMark/>
          </w:tcPr>
          <w:p w14:paraId="11641997" w14:textId="77777777" w:rsidR="00D017A4" w:rsidRPr="00534FDC" w:rsidRDefault="00D017A4" w:rsidP="00D017A4">
            <w:pPr>
              <w:rPr>
                <w:rFonts w:ascii="Calibri" w:hAnsi="Calibri" w:cs="Calibri"/>
                <w:bCs/>
              </w:rPr>
            </w:pPr>
            <w:r w:rsidRPr="00534FDC">
              <w:rPr>
                <w:rFonts w:ascii="Calibri" w:hAnsi="Calibri" w:cs="Calibri"/>
                <w:bCs/>
              </w:rPr>
              <w:t>Knowledge of effective literacy strategies that can be applied across the curriculum to impact student learning</w:t>
            </w:r>
          </w:p>
        </w:tc>
        <w:tc>
          <w:tcPr>
            <w:tcW w:w="2520" w:type="dxa"/>
            <w:shd w:val="clear" w:color="auto" w:fill="auto"/>
            <w:noWrap/>
            <w:vAlign w:val="bottom"/>
            <w:hideMark/>
          </w:tcPr>
          <w:p w14:paraId="48367672" w14:textId="3EB55D38" w:rsidR="00D017A4" w:rsidRPr="00534FDC" w:rsidRDefault="00D017A4" w:rsidP="00D017A4">
            <w:pPr>
              <w:jc w:val="right"/>
              <w:rPr>
                <w:rFonts w:ascii="Calibri" w:hAnsi="Calibri" w:cs="Calibri"/>
              </w:rPr>
            </w:pPr>
            <w:r w:rsidRPr="00534FDC">
              <w:rPr>
                <w:rFonts w:ascii="Calibri" w:hAnsi="Calibri" w:cs="Calibri"/>
              </w:rPr>
              <w:t>3.</w:t>
            </w:r>
            <w:r w:rsidR="00901D16" w:rsidRPr="00534FDC">
              <w:rPr>
                <w:rFonts w:ascii="Calibri" w:hAnsi="Calibri" w:cs="Calibri"/>
              </w:rPr>
              <w:t>76</w:t>
            </w:r>
          </w:p>
        </w:tc>
      </w:tr>
      <w:tr w:rsidR="00534FDC" w:rsidRPr="00534FDC" w14:paraId="4E34B9AB" w14:textId="77777777" w:rsidTr="00893D9C">
        <w:trPr>
          <w:trHeight w:val="300"/>
        </w:trPr>
        <w:tc>
          <w:tcPr>
            <w:tcW w:w="8365" w:type="dxa"/>
            <w:shd w:val="clear" w:color="auto" w:fill="D9D9D9" w:themeFill="background1" w:themeFillShade="D9"/>
            <w:noWrap/>
            <w:vAlign w:val="bottom"/>
            <w:hideMark/>
          </w:tcPr>
          <w:p w14:paraId="55DE647A" w14:textId="77777777" w:rsidR="00D017A4" w:rsidRPr="00534FDC" w:rsidRDefault="00D017A4" w:rsidP="00D017A4">
            <w:pPr>
              <w:rPr>
                <w:rFonts w:ascii="Calibri" w:hAnsi="Calibri" w:cs="Calibri"/>
                <w:b/>
                <w:bCs/>
              </w:rPr>
            </w:pPr>
            <w:r w:rsidRPr="00534FDC">
              <w:rPr>
                <w:rFonts w:ascii="Calibri" w:hAnsi="Calibri" w:cs="Calibri"/>
                <w:b/>
                <w:bCs/>
              </w:rPr>
              <w:t>Total Average</w:t>
            </w:r>
          </w:p>
        </w:tc>
        <w:tc>
          <w:tcPr>
            <w:tcW w:w="2520" w:type="dxa"/>
            <w:shd w:val="clear" w:color="auto" w:fill="D9D9D9" w:themeFill="background1" w:themeFillShade="D9"/>
            <w:noWrap/>
            <w:vAlign w:val="bottom"/>
            <w:hideMark/>
          </w:tcPr>
          <w:p w14:paraId="4FC185BE" w14:textId="26749999" w:rsidR="00D017A4" w:rsidRPr="00534FDC" w:rsidRDefault="00D017A4" w:rsidP="00D017A4">
            <w:pPr>
              <w:jc w:val="right"/>
              <w:rPr>
                <w:rFonts w:ascii="Calibri" w:hAnsi="Calibri" w:cs="Calibri"/>
              </w:rPr>
            </w:pPr>
            <w:r w:rsidRPr="00534FDC">
              <w:rPr>
                <w:rFonts w:ascii="Calibri" w:hAnsi="Calibri" w:cs="Calibri"/>
              </w:rPr>
              <w:t>3.7</w:t>
            </w:r>
            <w:r w:rsidR="00330546" w:rsidRPr="00534FDC">
              <w:rPr>
                <w:rFonts w:ascii="Calibri" w:hAnsi="Calibri" w:cs="Calibri"/>
              </w:rPr>
              <w:t>4</w:t>
            </w:r>
          </w:p>
        </w:tc>
      </w:tr>
    </w:tbl>
    <w:p w14:paraId="57C3A152" w14:textId="77777777" w:rsidR="004774D4" w:rsidRPr="00534FDC" w:rsidRDefault="004774D4" w:rsidP="007030A5">
      <w:pPr>
        <w:spacing w:before="240"/>
      </w:pPr>
    </w:p>
    <w:p w14:paraId="0710BC95" w14:textId="77777777" w:rsidR="00232BD1" w:rsidRPr="00534FDC" w:rsidRDefault="00232BD1">
      <w:pPr>
        <w:rPr>
          <w:b/>
        </w:rPr>
      </w:pPr>
      <w:r w:rsidRPr="00534FDC">
        <w:rPr>
          <w:b/>
        </w:rPr>
        <w:br w:type="page"/>
      </w:r>
    </w:p>
    <w:p w14:paraId="281F41EC" w14:textId="77777777" w:rsidR="00D92755" w:rsidRPr="00534FDC" w:rsidRDefault="00D92755" w:rsidP="007030A5">
      <w:pPr>
        <w:spacing w:before="240"/>
        <w:rPr>
          <w:b/>
        </w:rPr>
      </w:pPr>
      <w:r w:rsidRPr="00534FDC">
        <w:rPr>
          <w:b/>
        </w:rPr>
        <w:lastRenderedPageBreak/>
        <w:t>Four Outcome Measures</w:t>
      </w:r>
    </w:p>
    <w:p w14:paraId="5230D180" w14:textId="77777777" w:rsidR="00D92755" w:rsidRPr="00534FDC" w:rsidRDefault="00DB47A9" w:rsidP="00D92755">
      <w:pPr>
        <w:pStyle w:val="ListParagraph"/>
        <w:numPr>
          <w:ilvl w:val="0"/>
          <w:numId w:val="1"/>
        </w:numPr>
        <w:spacing w:before="240"/>
        <w:rPr>
          <w:i/>
        </w:rPr>
      </w:pPr>
      <w:r w:rsidRPr="00534FDC">
        <w:rPr>
          <w:i/>
        </w:rPr>
        <w:t>Graduation Rates (Initial and Advanced)</w:t>
      </w:r>
    </w:p>
    <w:p w14:paraId="35E20261" w14:textId="389D7E00" w:rsidR="00DB47A9" w:rsidRPr="00534FDC" w:rsidRDefault="00DB47A9" w:rsidP="00DB47A9">
      <w:pPr>
        <w:spacing w:before="240"/>
      </w:pPr>
      <w:r w:rsidRPr="00534FDC">
        <w:t>The following table displays the number of graduates in both initial</w:t>
      </w:r>
      <w:r w:rsidR="00EA2F33" w:rsidRPr="00534FDC">
        <w:t xml:space="preserve"> programs and advanced programs for the 201</w:t>
      </w:r>
      <w:r w:rsidR="007B0867" w:rsidRPr="00534FDC">
        <w:t>9</w:t>
      </w:r>
      <w:r w:rsidR="00EA2F33" w:rsidRPr="00534FDC">
        <w:t>-20</w:t>
      </w:r>
      <w:r w:rsidR="007B0867" w:rsidRPr="00534FDC">
        <w:t>20</w:t>
      </w:r>
      <w:r w:rsidR="00EA2F33" w:rsidRPr="00534FDC">
        <w:t xml:space="preserve"> Academic Year.  </w:t>
      </w:r>
    </w:p>
    <w:p w14:paraId="3A8205C6" w14:textId="77777777" w:rsidR="00FD5C03" w:rsidRPr="00534FDC" w:rsidRDefault="00FD5C03" w:rsidP="00926AEA">
      <w:pPr>
        <w:spacing w:before="240"/>
        <w:jc w:val="center"/>
      </w:pPr>
      <w:r w:rsidRPr="00534FDC">
        <w:t>COE Number of Graduates by Program</w:t>
      </w:r>
    </w:p>
    <w:tbl>
      <w:tblPr>
        <w:tblW w:w="10700" w:type="dxa"/>
        <w:tblLook w:val="04A0" w:firstRow="1" w:lastRow="0" w:firstColumn="1" w:lastColumn="0" w:noHBand="0" w:noVBand="1"/>
      </w:tblPr>
      <w:tblGrid>
        <w:gridCol w:w="1500"/>
        <w:gridCol w:w="2995"/>
        <w:gridCol w:w="2785"/>
        <w:gridCol w:w="1360"/>
        <w:gridCol w:w="900"/>
        <w:gridCol w:w="1160"/>
      </w:tblGrid>
      <w:tr w:rsidR="00534FDC" w:rsidRPr="00534FDC" w14:paraId="5ED6F93D" w14:textId="77777777" w:rsidTr="00156DFD">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246229"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Program Name</w:t>
            </w:r>
          </w:p>
        </w:tc>
        <w:tc>
          <w:tcPr>
            <w:tcW w:w="29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D68194"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Program Code</w:t>
            </w:r>
          </w:p>
        </w:tc>
        <w:tc>
          <w:tcPr>
            <w:tcW w:w="2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35FDEF"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Level</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D5B7458" w14:textId="2981A787" w:rsidR="00FD5C03" w:rsidRPr="00534FDC" w:rsidRDefault="00826CE3" w:rsidP="00FD5C03">
            <w:pPr>
              <w:spacing w:after="0" w:line="240" w:lineRule="auto"/>
              <w:rPr>
                <w:rFonts w:ascii="Calibri" w:eastAsia="Times New Roman" w:hAnsi="Calibri" w:cs="Calibri"/>
              </w:rPr>
            </w:pPr>
            <w:r w:rsidRPr="00534FDC">
              <w:rPr>
                <w:rFonts w:ascii="Calibri" w:eastAsia="Times New Roman" w:hAnsi="Calibri" w:cs="Calibri"/>
              </w:rPr>
              <w:t>Summer 201</w:t>
            </w:r>
            <w:r w:rsidR="00B92EBC" w:rsidRPr="00534FDC">
              <w:rPr>
                <w:rFonts w:ascii="Calibri" w:eastAsia="Times New Roman" w:hAnsi="Calibri" w:cs="Calibri"/>
              </w:rPr>
              <w:t>9</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8B287C" w14:textId="475911BD" w:rsidR="00FD5C03" w:rsidRPr="00534FDC" w:rsidRDefault="00FD5C03" w:rsidP="00826CE3">
            <w:pPr>
              <w:spacing w:after="0" w:line="240" w:lineRule="auto"/>
              <w:rPr>
                <w:rFonts w:ascii="Calibri" w:eastAsia="Times New Roman" w:hAnsi="Calibri" w:cs="Calibri"/>
              </w:rPr>
            </w:pPr>
            <w:r w:rsidRPr="00534FDC">
              <w:rPr>
                <w:rFonts w:ascii="Calibri" w:eastAsia="Times New Roman" w:hAnsi="Calibri" w:cs="Calibri"/>
              </w:rPr>
              <w:t>Fall 201</w:t>
            </w:r>
            <w:r w:rsidR="00B92EBC" w:rsidRPr="00534FDC">
              <w:rPr>
                <w:rFonts w:ascii="Calibri" w:eastAsia="Times New Roman" w:hAnsi="Calibri" w:cs="Calibri"/>
              </w:rPr>
              <w:t>9</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D9D190E" w14:textId="4C1248E3" w:rsidR="00FD5C03" w:rsidRPr="00534FDC" w:rsidRDefault="00FD5C03" w:rsidP="00826CE3">
            <w:pPr>
              <w:spacing w:after="0" w:line="240" w:lineRule="auto"/>
              <w:rPr>
                <w:rFonts w:ascii="Calibri" w:eastAsia="Times New Roman" w:hAnsi="Calibri" w:cs="Calibri"/>
              </w:rPr>
            </w:pPr>
            <w:r w:rsidRPr="00534FDC">
              <w:rPr>
                <w:rFonts w:ascii="Calibri" w:eastAsia="Times New Roman" w:hAnsi="Calibri" w:cs="Calibri"/>
              </w:rPr>
              <w:t>Spring 20</w:t>
            </w:r>
            <w:r w:rsidR="00B92EBC" w:rsidRPr="00534FDC">
              <w:rPr>
                <w:rFonts w:ascii="Calibri" w:eastAsia="Times New Roman" w:hAnsi="Calibri" w:cs="Calibri"/>
              </w:rPr>
              <w:t>20</w:t>
            </w:r>
          </w:p>
        </w:tc>
      </w:tr>
      <w:tr w:rsidR="00534FDC" w:rsidRPr="00534FDC" w14:paraId="77266949"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8247A1D"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287</w:t>
            </w:r>
          </w:p>
        </w:tc>
        <w:tc>
          <w:tcPr>
            <w:tcW w:w="2995" w:type="dxa"/>
            <w:tcBorders>
              <w:top w:val="nil"/>
              <w:left w:val="nil"/>
              <w:bottom w:val="single" w:sz="4" w:space="0" w:color="auto"/>
              <w:right w:val="single" w:sz="4" w:space="0" w:color="auto"/>
            </w:tcBorders>
            <w:shd w:val="clear" w:color="auto" w:fill="auto"/>
            <w:noWrap/>
            <w:vAlign w:val="bottom"/>
            <w:hideMark/>
          </w:tcPr>
          <w:p w14:paraId="2A6DAC63"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Secondary Mathematics Ed</w:t>
            </w:r>
          </w:p>
        </w:tc>
        <w:tc>
          <w:tcPr>
            <w:tcW w:w="2785" w:type="dxa"/>
            <w:tcBorders>
              <w:top w:val="nil"/>
              <w:left w:val="nil"/>
              <w:bottom w:val="single" w:sz="4" w:space="0" w:color="auto"/>
              <w:right w:val="single" w:sz="4" w:space="0" w:color="auto"/>
            </w:tcBorders>
            <w:shd w:val="clear" w:color="auto" w:fill="auto"/>
            <w:noWrap/>
            <w:vAlign w:val="bottom"/>
            <w:hideMark/>
          </w:tcPr>
          <w:p w14:paraId="4C7B2390"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Initial</w:t>
            </w:r>
          </w:p>
        </w:tc>
        <w:tc>
          <w:tcPr>
            <w:tcW w:w="1360" w:type="dxa"/>
            <w:tcBorders>
              <w:top w:val="nil"/>
              <w:left w:val="nil"/>
              <w:bottom w:val="single" w:sz="4" w:space="0" w:color="auto"/>
              <w:right w:val="single" w:sz="4" w:space="0" w:color="auto"/>
            </w:tcBorders>
            <w:shd w:val="clear" w:color="auto" w:fill="auto"/>
            <w:noWrap/>
            <w:vAlign w:val="bottom"/>
            <w:hideMark/>
          </w:tcPr>
          <w:p w14:paraId="2B101DBC" w14:textId="0ECDBA0B" w:rsidR="00FD5C03" w:rsidRPr="00534FDC" w:rsidRDefault="007B0867" w:rsidP="00F95F8B">
            <w:pPr>
              <w:spacing w:after="0" w:line="240" w:lineRule="auto"/>
              <w:jc w:val="center"/>
              <w:rPr>
                <w:rFonts w:ascii="Calibri" w:eastAsia="Times New Roman" w:hAnsi="Calibri" w:cs="Calibri"/>
              </w:rPr>
            </w:pPr>
            <w:r w:rsidRPr="00534FDC">
              <w:rPr>
                <w:rFonts w:ascii="Calibri" w:eastAsia="Times New Roman" w:hAnsi="Calibri" w:cs="Calibri"/>
              </w:rPr>
              <w:t>2</w:t>
            </w:r>
          </w:p>
        </w:tc>
        <w:tc>
          <w:tcPr>
            <w:tcW w:w="900" w:type="dxa"/>
            <w:tcBorders>
              <w:top w:val="nil"/>
              <w:left w:val="nil"/>
              <w:bottom w:val="single" w:sz="4" w:space="0" w:color="auto"/>
              <w:right w:val="single" w:sz="4" w:space="0" w:color="auto"/>
            </w:tcBorders>
            <w:shd w:val="clear" w:color="auto" w:fill="auto"/>
            <w:noWrap/>
            <w:vAlign w:val="bottom"/>
            <w:hideMark/>
          </w:tcPr>
          <w:p w14:paraId="245187A5" w14:textId="63D49624"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0</w:t>
            </w:r>
          </w:p>
        </w:tc>
        <w:tc>
          <w:tcPr>
            <w:tcW w:w="1160" w:type="dxa"/>
            <w:tcBorders>
              <w:top w:val="nil"/>
              <w:left w:val="nil"/>
              <w:bottom w:val="single" w:sz="4" w:space="0" w:color="auto"/>
              <w:right w:val="single" w:sz="4" w:space="0" w:color="auto"/>
            </w:tcBorders>
            <w:shd w:val="clear" w:color="auto" w:fill="auto"/>
            <w:noWrap/>
            <w:vAlign w:val="bottom"/>
            <w:hideMark/>
          </w:tcPr>
          <w:p w14:paraId="66CD9051" w14:textId="77777777" w:rsidR="00FD5C03" w:rsidRPr="00534FDC" w:rsidRDefault="00826CE3" w:rsidP="00F95F8B">
            <w:pPr>
              <w:spacing w:after="0" w:line="240" w:lineRule="auto"/>
              <w:jc w:val="center"/>
              <w:rPr>
                <w:rFonts w:ascii="Calibri" w:eastAsia="Times New Roman" w:hAnsi="Calibri" w:cs="Calibri"/>
              </w:rPr>
            </w:pPr>
            <w:r w:rsidRPr="00534FDC">
              <w:rPr>
                <w:rFonts w:ascii="Calibri" w:eastAsia="Times New Roman" w:hAnsi="Calibri" w:cs="Calibri"/>
              </w:rPr>
              <w:t>4</w:t>
            </w:r>
          </w:p>
        </w:tc>
      </w:tr>
      <w:tr w:rsidR="00534FDC" w:rsidRPr="00534FDC" w14:paraId="20D3213A"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7A20B03"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288</w:t>
            </w:r>
          </w:p>
        </w:tc>
        <w:tc>
          <w:tcPr>
            <w:tcW w:w="2995" w:type="dxa"/>
            <w:tcBorders>
              <w:top w:val="nil"/>
              <w:left w:val="nil"/>
              <w:bottom w:val="single" w:sz="4" w:space="0" w:color="auto"/>
              <w:right w:val="single" w:sz="4" w:space="0" w:color="auto"/>
            </w:tcBorders>
            <w:shd w:val="clear" w:color="auto" w:fill="auto"/>
            <w:noWrap/>
            <w:vAlign w:val="bottom"/>
            <w:hideMark/>
          </w:tcPr>
          <w:p w14:paraId="3E8D1E5F"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Secondary Biology Education</w:t>
            </w:r>
          </w:p>
        </w:tc>
        <w:tc>
          <w:tcPr>
            <w:tcW w:w="2785" w:type="dxa"/>
            <w:tcBorders>
              <w:top w:val="nil"/>
              <w:left w:val="nil"/>
              <w:bottom w:val="single" w:sz="4" w:space="0" w:color="auto"/>
              <w:right w:val="single" w:sz="4" w:space="0" w:color="auto"/>
            </w:tcBorders>
            <w:shd w:val="clear" w:color="auto" w:fill="auto"/>
            <w:noWrap/>
            <w:vAlign w:val="bottom"/>
            <w:hideMark/>
          </w:tcPr>
          <w:p w14:paraId="46D309C3"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Initial</w:t>
            </w:r>
          </w:p>
        </w:tc>
        <w:tc>
          <w:tcPr>
            <w:tcW w:w="1360" w:type="dxa"/>
            <w:tcBorders>
              <w:top w:val="nil"/>
              <w:left w:val="nil"/>
              <w:bottom w:val="single" w:sz="4" w:space="0" w:color="auto"/>
              <w:right w:val="single" w:sz="4" w:space="0" w:color="auto"/>
            </w:tcBorders>
            <w:shd w:val="clear" w:color="auto" w:fill="auto"/>
            <w:noWrap/>
            <w:vAlign w:val="bottom"/>
            <w:hideMark/>
          </w:tcPr>
          <w:p w14:paraId="292A6338"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bottom"/>
            <w:hideMark/>
          </w:tcPr>
          <w:p w14:paraId="5A2D2BF7" w14:textId="6797B36B"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0</w:t>
            </w:r>
          </w:p>
        </w:tc>
        <w:tc>
          <w:tcPr>
            <w:tcW w:w="1160" w:type="dxa"/>
            <w:tcBorders>
              <w:top w:val="nil"/>
              <w:left w:val="nil"/>
              <w:bottom w:val="single" w:sz="4" w:space="0" w:color="auto"/>
              <w:right w:val="single" w:sz="4" w:space="0" w:color="auto"/>
            </w:tcBorders>
            <w:shd w:val="clear" w:color="auto" w:fill="auto"/>
            <w:noWrap/>
            <w:vAlign w:val="bottom"/>
            <w:hideMark/>
          </w:tcPr>
          <w:p w14:paraId="11FC8DA8" w14:textId="22E7A15B"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0</w:t>
            </w:r>
          </w:p>
        </w:tc>
      </w:tr>
      <w:tr w:rsidR="00534FDC" w:rsidRPr="00534FDC" w14:paraId="766EF626"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EAE7494"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293</w:t>
            </w:r>
          </w:p>
        </w:tc>
        <w:tc>
          <w:tcPr>
            <w:tcW w:w="2995" w:type="dxa"/>
            <w:tcBorders>
              <w:top w:val="nil"/>
              <w:left w:val="nil"/>
              <w:bottom w:val="single" w:sz="4" w:space="0" w:color="auto"/>
              <w:right w:val="single" w:sz="4" w:space="0" w:color="auto"/>
            </w:tcBorders>
            <w:shd w:val="clear" w:color="auto" w:fill="auto"/>
            <w:noWrap/>
            <w:vAlign w:val="bottom"/>
            <w:hideMark/>
          </w:tcPr>
          <w:p w14:paraId="65BB28AE"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Secondary Social Science Ed</w:t>
            </w:r>
          </w:p>
        </w:tc>
        <w:tc>
          <w:tcPr>
            <w:tcW w:w="2785" w:type="dxa"/>
            <w:tcBorders>
              <w:top w:val="nil"/>
              <w:left w:val="nil"/>
              <w:bottom w:val="single" w:sz="4" w:space="0" w:color="auto"/>
              <w:right w:val="single" w:sz="4" w:space="0" w:color="auto"/>
            </w:tcBorders>
            <w:shd w:val="clear" w:color="auto" w:fill="auto"/>
            <w:noWrap/>
            <w:vAlign w:val="bottom"/>
            <w:hideMark/>
          </w:tcPr>
          <w:p w14:paraId="58149006"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Initial</w:t>
            </w:r>
          </w:p>
        </w:tc>
        <w:tc>
          <w:tcPr>
            <w:tcW w:w="1360" w:type="dxa"/>
            <w:tcBorders>
              <w:top w:val="nil"/>
              <w:left w:val="nil"/>
              <w:bottom w:val="single" w:sz="4" w:space="0" w:color="auto"/>
              <w:right w:val="single" w:sz="4" w:space="0" w:color="auto"/>
            </w:tcBorders>
            <w:shd w:val="clear" w:color="auto" w:fill="auto"/>
            <w:noWrap/>
            <w:vAlign w:val="bottom"/>
            <w:hideMark/>
          </w:tcPr>
          <w:p w14:paraId="27E616D7" w14:textId="77777777" w:rsidR="00FD5C03" w:rsidRPr="00534FDC" w:rsidRDefault="00826CE3" w:rsidP="00F95F8B">
            <w:pPr>
              <w:spacing w:after="0" w:line="240" w:lineRule="auto"/>
              <w:jc w:val="center"/>
              <w:rPr>
                <w:rFonts w:ascii="Calibri" w:eastAsia="Times New Roman" w:hAnsi="Calibri" w:cs="Calibri"/>
              </w:rPr>
            </w:pPr>
            <w:r w:rsidRPr="00534FDC">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bottom"/>
            <w:hideMark/>
          </w:tcPr>
          <w:p w14:paraId="4106F5B8" w14:textId="20D0B8A7"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5</w:t>
            </w:r>
          </w:p>
        </w:tc>
        <w:tc>
          <w:tcPr>
            <w:tcW w:w="1160" w:type="dxa"/>
            <w:tcBorders>
              <w:top w:val="nil"/>
              <w:left w:val="nil"/>
              <w:bottom w:val="single" w:sz="4" w:space="0" w:color="auto"/>
              <w:right w:val="single" w:sz="4" w:space="0" w:color="auto"/>
            </w:tcBorders>
            <w:shd w:val="clear" w:color="auto" w:fill="auto"/>
            <w:noWrap/>
            <w:vAlign w:val="bottom"/>
            <w:hideMark/>
          </w:tcPr>
          <w:p w14:paraId="430D75DA" w14:textId="3302CBD8"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8</w:t>
            </w:r>
          </w:p>
        </w:tc>
      </w:tr>
      <w:tr w:rsidR="00534FDC" w:rsidRPr="00534FDC" w14:paraId="3139C556"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9E5F45C"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494</w:t>
            </w:r>
          </w:p>
        </w:tc>
        <w:tc>
          <w:tcPr>
            <w:tcW w:w="2995" w:type="dxa"/>
            <w:tcBorders>
              <w:top w:val="nil"/>
              <w:left w:val="nil"/>
              <w:bottom w:val="single" w:sz="4" w:space="0" w:color="auto"/>
              <w:right w:val="single" w:sz="4" w:space="0" w:color="auto"/>
            </w:tcBorders>
            <w:shd w:val="clear" w:color="auto" w:fill="auto"/>
            <w:noWrap/>
            <w:vAlign w:val="bottom"/>
            <w:hideMark/>
          </w:tcPr>
          <w:p w14:paraId="25DC3E45"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Elementary Education</w:t>
            </w:r>
          </w:p>
        </w:tc>
        <w:tc>
          <w:tcPr>
            <w:tcW w:w="2785" w:type="dxa"/>
            <w:tcBorders>
              <w:top w:val="nil"/>
              <w:left w:val="nil"/>
              <w:bottom w:val="single" w:sz="4" w:space="0" w:color="auto"/>
              <w:right w:val="single" w:sz="4" w:space="0" w:color="auto"/>
            </w:tcBorders>
            <w:shd w:val="clear" w:color="auto" w:fill="auto"/>
            <w:noWrap/>
            <w:vAlign w:val="bottom"/>
            <w:hideMark/>
          </w:tcPr>
          <w:p w14:paraId="0D4DB689"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Initial</w:t>
            </w:r>
          </w:p>
        </w:tc>
        <w:tc>
          <w:tcPr>
            <w:tcW w:w="1360" w:type="dxa"/>
            <w:tcBorders>
              <w:top w:val="nil"/>
              <w:left w:val="nil"/>
              <w:bottom w:val="single" w:sz="4" w:space="0" w:color="auto"/>
              <w:right w:val="single" w:sz="4" w:space="0" w:color="auto"/>
            </w:tcBorders>
            <w:shd w:val="clear" w:color="auto" w:fill="auto"/>
            <w:noWrap/>
            <w:vAlign w:val="bottom"/>
            <w:hideMark/>
          </w:tcPr>
          <w:p w14:paraId="79605499" w14:textId="5BC2ABD4" w:rsidR="00FD5C03" w:rsidRPr="00534FDC" w:rsidRDefault="007B0867" w:rsidP="00F95F8B">
            <w:pPr>
              <w:spacing w:after="0" w:line="240" w:lineRule="auto"/>
              <w:jc w:val="center"/>
              <w:rPr>
                <w:rFonts w:ascii="Calibri" w:eastAsia="Times New Roman" w:hAnsi="Calibri" w:cs="Calibri"/>
              </w:rPr>
            </w:pPr>
            <w:r w:rsidRPr="00534FDC">
              <w:rPr>
                <w:rFonts w:ascii="Calibri" w:eastAsia="Times New Roman" w:hAnsi="Calibri" w:cs="Calibri"/>
              </w:rPr>
              <w:t>2</w:t>
            </w:r>
          </w:p>
        </w:tc>
        <w:tc>
          <w:tcPr>
            <w:tcW w:w="900" w:type="dxa"/>
            <w:tcBorders>
              <w:top w:val="nil"/>
              <w:left w:val="nil"/>
              <w:bottom w:val="single" w:sz="4" w:space="0" w:color="auto"/>
              <w:right w:val="single" w:sz="4" w:space="0" w:color="auto"/>
            </w:tcBorders>
            <w:shd w:val="clear" w:color="auto" w:fill="auto"/>
            <w:noWrap/>
            <w:vAlign w:val="bottom"/>
            <w:hideMark/>
          </w:tcPr>
          <w:p w14:paraId="7F9A5F93" w14:textId="66546E81"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30</w:t>
            </w:r>
          </w:p>
        </w:tc>
        <w:tc>
          <w:tcPr>
            <w:tcW w:w="1160" w:type="dxa"/>
            <w:tcBorders>
              <w:top w:val="nil"/>
              <w:left w:val="nil"/>
              <w:bottom w:val="single" w:sz="4" w:space="0" w:color="auto"/>
              <w:right w:val="single" w:sz="4" w:space="0" w:color="auto"/>
            </w:tcBorders>
            <w:shd w:val="clear" w:color="auto" w:fill="auto"/>
            <w:noWrap/>
            <w:vAlign w:val="bottom"/>
            <w:hideMark/>
          </w:tcPr>
          <w:p w14:paraId="60517D1E" w14:textId="682DF725"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55</w:t>
            </w:r>
          </w:p>
        </w:tc>
      </w:tr>
      <w:tr w:rsidR="00534FDC" w:rsidRPr="00534FDC" w14:paraId="6CE6D137"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0543B21"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495</w:t>
            </w:r>
          </w:p>
        </w:tc>
        <w:tc>
          <w:tcPr>
            <w:tcW w:w="2995" w:type="dxa"/>
            <w:tcBorders>
              <w:top w:val="nil"/>
              <w:left w:val="nil"/>
              <w:bottom w:val="single" w:sz="4" w:space="0" w:color="auto"/>
              <w:right w:val="single" w:sz="4" w:space="0" w:color="auto"/>
            </w:tcBorders>
            <w:shd w:val="clear" w:color="auto" w:fill="auto"/>
            <w:noWrap/>
            <w:vAlign w:val="bottom"/>
            <w:hideMark/>
          </w:tcPr>
          <w:p w14:paraId="0A6D0E06"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Special Education</w:t>
            </w:r>
          </w:p>
        </w:tc>
        <w:tc>
          <w:tcPr>
            <w:tcW w:w="2785" w:type="dxa"/>
            <w:tcBorders>
              <w:top w:val="nil"/>
              <w:left w:val="nil"/>
              <w:bottom w:val="single" w:sz="4" w:space="0" w:color="auto"/>
              <w:right w:val="single" w:sz="4" w:space="0" w:color="auto"/>
            </w:tcBorders>
            <w:shd w:val="clear" w:color="auto" w:fill="auto"/>
            <w:noWrap/>
            <w:vAlign w:val="bottom"/>
            <w:hideMark/>
          </w:tcPr>
          <w:p w14:paraId="14BFB607"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Initial</w:t>
            </w:r>
          </w:p>
        </w:tc>
        <w:tc>
          <w:tcPr>
            <w:tcW w:w="1360" w:type="dxa"/>
            <w:tcBorders>
              <w:top w:val="nil"/>
              <w:left w:val="nil"/>
              <w:bottom w:val="single" w:sz="4" w:space="0" w:color="auto"/>
              <w:right w:val="single" w:sz="4" w:space="0" w:color="auto"/>
            </w:tcBorders>
            <w:shd w:val="clear" w:color="auto" w:fill="auto"/>
            <w:noWrap/>
            <w:vAlign w:val="bottom"/>
            <w:hideMark/>
          </w:tcPr>
          <w:p w14:paraId="19B6E6B7" w14:textId="774F59CA" w:rsidR="00FD5C03" w:rsidRPr="00534FDC" w:rsidRDefault="007B0867" w:rsidP="00F95F8B">
            <w:pPr>
              <w:spacing w:after="0" w:line="240" w:lineRule="auto"/>
              <w:jc w:val="center"/>
              <w:rPr>
                <w:rFonts w:ascii="Calibri" w:eastAsia="Times New Roman" w:hAnsi="Calibri" w:cs="Calibri"/>
              </w:rPr>
            </w:pPr>
            <w:r w:rsidRPr="00534FDC">
              <w:rPr>
                <w:rFonts w:ascii="Calibri" w:eastAsia="Times New Roman" w:hAnsi="Calibri" w:cs="Calibri"/>
              </w:rPr>
              <w:t>1</w:t>
            </w:r>
          </w:p>
        </w:tc>
        <w:tc>
          <w:tcPr>
            <w:tcW w:w="900" w:type="dxa"/>
            <w:tcBorders>
              <w:top w:val="nil"/>
              <w:left w:val="nil"/>
              <w:bottom w:val="single" w:sz="4" w:space="0" w:color="auto"/>
              <w:right w:val="single" w:sz="4" w:space="0" w:color="auto"/>
            </w:tcBorders>
            <w:shd w:val="clear" w:color="auto" w:fill="auto"/>
            <w:noWrap/>
            <w:vAlign w:val="bottom"/>
            <w:hideMark/>
          </w:tcPr>
          <w:p w14:paraId="18BDA87D" w14:textId="7F1DFD2D"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4</w:t>
            </w:r>
          </w:p>
        </w:tc>
        <w:tc>
          <w:tcPr>
            <w:tcW w:w="1160" w:type="dxa"/>
            <w:tcBorders>
              <w:top w:val="nil"/>
              <w:left w:val="nil"/>
              <w:bottom w:val="single" w:sz="4" w:space="0" w:color="auto"/>
              <w:right w:val="single" w:sz="4" w:space="0" w:color="auto"/>
            </w:tcBorders>
            <w:shd w:val="clear" w:color="auto" w:fill="auto"/>
            <w:noWrap/>
            <w:vAlign w:val="bottom"/>
            <w:hideMark/>
          </w:tcPr>
          <w:p w14:paraId="3EF58B1E" w14:textId="351003F6"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1</w:t>
            </w:r>
            <w:r w:rsidR="00B92EBC" w:rsidRPr="00534FDC">
              <w:rPr>
                <w:rFonts w:ascii="Calibri" w:eastAsia="Times New Roman" w:hAnsi="Calibri" w:cs="Calibri"/>
              </w:rPr>
              <w:t>2</w:t>
            </w:r>
          </w:p>
        </w:tc>
      </w:tr>
      <w:tr w:rsidR="00534FDC" w:rsidRPr="00534FDC" w14:paraId="78F2D913"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DF52A95" w14:textId="77777777" w:rsidR="00FD5C03" w:rsidRPr="00534FDC" w:rsidRDefault="00926AEA" w:rsidP="00F95F8B">
            <w:pPr>
              <w:spacing w:after="0" w:line="240" w:lineRule="auto"/>
              <w:jc w:val="center"/>
              <w:rPr>
                <w:rFonts w:ascii="Calibri" w:eastAsia="Times New Roman" w:hAnsi="Calibri" w:cs="Calibri"/>
              </w:rPr>
            </w:pPr>
            <w:r w:rsidRPr="00534FDC">
              <w:rPr>
                <w:rFonts w:ascii="Calibri" w:eastAsia="Times New Roman" w:hAnsi="Calibri" w:cs="Calibri"/>
              </w:rPr>
              <w:t>527</w:t>
            </w:r>
          </w:p>
        </w:tc>
        <w:tc>
          <w:tcPr>
            <w:tcW w:w="2995" w:type="dxa"/>
            <w:tcBorders>
              <w:top w:val="nil"/>
              <w:left w:val="nil"/>
              <w:bottom w:val="single" w:sz="4" w:space="0" w:color="auto"/>
              <w:right w:val="single" w:sz="4" w:space="0" w:color="auto"/>
            </w:tcBorders>
            <w:shd w:val="clear" w:color="auto" w:fill="auto"/>
            <w:noWrap/>
            <w:vAlign w:val="bottom"/>
            <w:hideMark/>
          </w:tcPr>
          <w:p w14:paraId="716F7CDA"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Early Childhood Education</w:t>
            </w:r>
          </w:p>
        </w:tc>
        <w:tc>
          <w:tcPr>
            <w:tcW w:w="2785" w:type="dxa"/>
            <w:tcBorders>
              <w:top w:val="nil"/>
              <w:left w:val="nil"/>
              <w:bottom w:val="single" w:sz="4" w:space="0" w:color="auto"/>
              <w:right w:val="single" w:sz="4" w:space="0" w:color="auto"/>
            </w:tcBorders>
            <w:shd w:val="clear" w:color="auto" w:fill="auto"/>
            <w:noWrap/>
            <w:vAlign w:val="bottom"/>
            <w:hideMark/>
          </w:tcPr>
          <w:p w14:paraId="5D15B898"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Initial</w:t>
            </w:r>
          </w:p>
        </w:tc>
        <w:tc>
          <w:tcPr>
            <w:tcW w:w="1360" w:type="dxa"/>
            <w:tcBorders>
              <w:top w:val="nil"/>
              <w:left w:val="nil"/>
              <w:bottom w:val="single" w:sz="4" w:space="0" w:color="auto"/>
              <w:right w:val="single" w:sz="4" w:space="0" w:color="auto"/>
            </w:tcBorders>
            <w:shd w:val="clear" w:color="auto" w:fill="auto"/>
            <w:noWrap/>
            <w:vAlign w:val="bottom"/>
            <w:hideMark/>
          </w:tcPr>
          <w:p w14:paraId="255793BC"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bottom"/>
            <w:hideMark/>
          </w:tcPr>
          <w:p w14:paraId="2BCB5815" w14:textId="13F0A852"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2</w:t>
            </w:r>
          </w:p>
        </w:tc>
        <w:tc>
          <w:tcPr>
            <w:tcW w:w="1160" w:type="dxa"/>
            <w:tcBorders>
              <w:top w:val="nil"/>
              <w:left w:val="nil"/>
              <w:bottom w:val="single" w:sz="4" w:space="0" w:color="auto"/>
              <w:right w:val="single" w:sz="4" w:space="0" w:color="auto"/>
            </w:tcBorders>
            <w:shd w:val="clear" w:color="auto" w:fill="auto"/>
            <w:noWrap/>
            <w:vAlign w:val="bottom"/>
            <w:hideMark/>
          </w:tcPr>
          <w:p w14:paraId="32FEEDBA" w14:textId="77777777" w:rsidR="00FD5C03" w:rsidRPr="00534FDC" w:rsidRDefault="00826CE3" w:rsidP="00F95F8B">
            <w:pPr>
              <w:spacing w:after="0" w:line="240" w:lineRule="auto"/>
              <w:jc w:val="center"/>
              <w:rPr>
                <w:rFonts w:ascii="Calibri" w:eastAsia="Times New Roman" w:hAnsi="Calibri" w:cs="Calibri"/>
              </w:rPr>
            </w:pPr>
            <w:r w:rsidRPr="00534FDC">
              <w:rPr>
                <w:rFonts w:ascii="Calibri" w:eastAsia="Times New Roman" w:hAnsi="Calibri" w:cs="Calibri"/>
              </w:rPr>
              <w:t>5</w:t>
            </w:r>
          </w:p>
        </w:tc>
      </w:tr>
      <w:tr w:rsidR="00534FDC" w:rsidRPr="00534FDC" w14:paraId="21BBD87D" w14:textId="77777777"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77EAC4F"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285</w:t>
            </w:r>
          </w:p>
        </w:tc>
        <w:tc>
          <w:tcPr>
            <w:tcW w:w="2995" w:type="dxa"/>
            <w:tcBorders>
              <w:top w:val="nil"/>
              <w:left w:val="nil"/>
              <w:bottom w:val="single" w:sz="4" w:space="0" w:color="auto"/>
              <w:right w:val="single" w:sz="4" w:space="0" w:color="auto"/>
            </w:tcBorders>
            <w:shd w:val="clear" w:color="auto" w:fill="auto"/>
            <w:noWrap/>
            <w:vAlign w:val="bottom"/>
            <w:hideMark/>
          </w:tcPr>
          <w:p w14:paraId="71A516A8"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Educational Leadership</w:t>
            </w:r>
          </w:p>
        </w:tc>
        <w:tc>
          <w:tcPr>
            <w:tcW w:w="2785" w:type="dxa"/>
            <w:tcBorders>
              <w:top w:val="nil"/>
              <w:left w:val="nil"/>
              <w:bottom w:val="single" w:sz="4" w:space="0" w:color="auto"/>
              <w:right w:val="single" w:sz="4" w:space="0" w:color="auto"/>
            </w:tcBorders>
            <w:shd w:val="clear" w:color="auto" w:fill="auto"/>
            <w:noWrap/>
            <w:vAlign w:val="bottom"/>
            <w:hideMark/>
          </w:tcPr>
          <w:p w14:paraId="65632191"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Advanced</w:t>
            </w:r>
          </w:p>
        </w:tc>
        <w:tc>
          <w:tcPr>
            <w:tcW w:w="1360" w:type="dxa"/>
            <w:tcBorders>
              <w:top w:val="nil"/>
              <w:left w:val="nil"/>
              <w:bottom w:val="single" w:sz="4" w:space="0" w:color="auto"/>
              <w:right w:val="single" w:sz="4" w:space="0" w:color="auto"/>
            </w:tcBorders>
            <w:shd w:val="clear" w:color="auto" w:fill="auto"/>
            <w:noWrap/>
            <w:vAlign w:val="bottom"/>
            <w:hideMark/>
          </w:tcPr>
          <w:p w14:paraId="270B9F4E" w14:textId="0FA53809" w:rsidR="00FD5C03" w:rsidRPr="00534FDC" w:rsidRDefault="007B0867" w:rsidP="00F95F8B">
            <w:pPr>
              <w:spacing w:after="0" w:line="240" w:lineRule="auto"/>
              <w:jc w:val="center"/>
              <w:rPr>
                <w:rFonts w:ascii="Calibri" w:eastAsia="Times New Roman" w:hAnsi="Calibri" w:cs="Calibri"/>
              </w:rPr>
            </w:pPr>
            <w:r w:rsidRPr="00534FDC">
              <w:rPr>
                <w:rFonts w:ascii="Calibri" w:eastAsia="Times New Roman" w:hAnsi="Calibri" w:cs="Calibri"/>
              </w:rPr>
              <w:t>6</w:t>
            </w:r>
          </w:p>
        </w:tc>
        <w:tc>
          <w:tcPr>
            <w:tcW w:w="900" w:type="dxa"/>
            <w:tcBorders>
              <w:top w:val="nil"/>
              <w:left w:val="nil"/>
              <w:bottom w:val="single" w:sz="4" w:space="0" w:color="auto"/>
              <w:right w:val="single" w:sz="4" w:space="0" w:color="auto"/>
            </w:tcBorders>
            <w:shd w:val="clear" w:color="auto" w:fill="auto"/>
            <w:noWrap/>
            <w:vAlign w:val="bottom"/>
            <w:hideMark/>
          </w:tcPr>
          <w:p w14:paraId="03EB2ED5" w14:textId="53590306"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3</w:t>
            </w:r>
          </w:p>
        </w:tc>
        <w:tc>
          <w:tcPr>
            <w:tcW w:w="1160" w:type="dxa"/>
            <w:tcBorders>
              <w:top w:val="nil"/>
              <w:left w:val="nil"/>
              <w:bottom w:val="single" w:sz="4" w:space="0" w:color="auto"/>
              <w:right w:val="single" w:sz="4" w:space="0" w:color="auto"/>
            </w:tcBorders>
            <w:shd w:val="clear" w:color="auto" w:fill="auto"/>
            <w:noWrap/>
            <w:vAlign w:val="bottom"/>
            <w:hideMark/>
          </w:tcPr>
          <w:p w14:paraId="70705D65" w14:textId="13B0749B"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4</w:t>
            </w:r>
          </w:p>
        </w:tc>
      </w:tr>
      <w:tr w:rsidR="00534FDC" w:rsidRPr="00534FDC" w14:paraId="4E168F4F" w14:textId="77777777" w:rsidTr="007B0867">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E6D035C" w14:textId="77777777" w:rsidR="00FD5C03" w:rsidRPr="00534FDC" w:rsidRDefault="00FD5C03" w:rsidP="00F95F8B">
            <w:pPr>
              <w:spacing w:after="0" w:line="240" w:lineRule="auto"/>
              <w:jc w:val="center"/>
              <w:rPr>
                <w:rFonts w:ascii="Calibri" w:eastAsia="Times New Roman" w:hAnsi="Calibri" w:cs="Calibri"/>
              </w:rPr>
            </w:pPr>
            <w:r w:rsidRPr="00534FDC">
              <w:rPr>
                <w:rFonts w:ascii="Calibri" w:eastAsia="Times New Roman" w:hAnsi="Calibri" w:cs="Calibri"/>
              </w:rPr>
              <w:t>600</w:t>
            </w:r>
          </w:p>
        </w:tc>
        <w:tc>
          <w:tcPr>
            <w:tcW w:w="2995" w:type="dxa"/>
            <w:tcBorders>
              <w:top w:val="nil"/>
              <w:left w:val="nil"/>
              <w:bottom w:val="single" w:sz="4" w:space="0" w:color="auto"/>
              <w:right w:val="single" w:sz="4" w:space="0" w:color="auto"/>
            </w:tcBorders>
            <w:shd w:val="clear" w:color="auto" w:fill="auto"/>
            <w:noWrap/>
            <w:vAlign w:val="bottom"/>
            <w:hideMark/>
          </w:tcPr>
          <w:p w14:paraId="7726B2FD" w14:textId="77777777" w:rsidR="00FD5C03" w:rsidRPr="00534FDC" w:rsidRDefault="00843A7F" w:rsidP="00843A7F">
            <w:pPr>
              <w:spacing w:after="0" w:line="240" w:lineRule="auto"/>
              <w:rPr>
                <w:rFonts w:ascii="Calibri" w:eastAsia="Times New Roman" w:hAnsi="Calibri" w:cs="Calibri"/>
              </w:rPr>
            </w:pPr>
            <w:r w:rsidRPr="00534FDC">
              <w:rPr>
                <w:rFonts w:ascii="Calibri" w:eastAsia="Times New Roman" w:hAnsi="Calibri" w:cs="Calibri"/>
              </w:rPr>
              <w:t>Educator Preparation Institute</w:t>
            </w:r>
          </w:p>
        </w:tc>
        <w:tc>
          <w:tcPr>
            <w:tcW w:w="2785" w:type="dxa"/>
            <w:tcBorders>
              <w:top w:val="nil"/>
              <w:left w:val="nil"/>
              <w:bottom w:val="single" w:sz="4" w:space="0" w:color="auto"/>
              <w:right w:val="single" w:sz="4" w:space="0" w:color="auto"/>
            </w:tcBorders>
            <w:shd w:val="clear" w:color="auto" w:fill="auto"/>
            <w:noWrap/>
            <w:vAlign w:val="bottom"/>
            <w:hideMark/>
          </w:tcPr>
          <w:p w14:paraId="22AD9A8F" w14:textId="77777777" w:rsidR="00FD5C03" w:rsidRPr="00534FDC" w:rsidRDefault="00FD5C03" w:rsidP="00FD5C03">
            <w:pPr>
              <w:spacing w:after="0" w:line="240" w:lineRule="auto"/>
              <w:rPr>
                <w:rFonts w:ascii="Calibri" w:eastAsia="Times New Roman" w:hAnsi="Calibri" w:cs="Calibri"/>
              </w:rPr>
            </w:pPr>
            <w:r w:rsidRPr="00534FDC">
              <w:rPr>
                <w:rFonts w:ascii="Calibri" w:eastAsia="Times New Roman" w:hAnsi="Calibri" w:cs="Calibri"/>
              </w:rPr>
              <w:t>P</w:t>
            </w:r>
            <w:r w:rsidR="00843A7F" w:rsidRPr="00534FDC">
              <w:rPr>
                <w:rFonts w:ascii="Calibri" w:eastAsia="Times New Roman" w:hAnsi="Calibri" w:cs="Calibri"/>
              </w:rPr>
              <w:t>ost-baccalaureate</w:t>
            </w:r>
          </w:p>
        </w:tc>
        <w:tc>
          <w:tcPr>
            <w:tcW w:w="1360" w:type="dxa"/>
            <w:tcBorders>
              <w:top w:val="nil"/>
              <w:left w:val="nil"/>
              <w:bottom w:val="single" w:sz="4" w:space="0" w:color="auto"/>
              <w:right w:val="single" w:sz="4" w:space="0" w:color="auto"/>
            </w:tcBorders>
            <w:shd w:val="clear" w:color="auto" w:fill="auto"/>
            <w:noWrap/>
            <w:vAlign w:val="bottom"/>
            <w:hideMark/>
          </w:tcPr>
          <w:p w14:paraId="790F2328" w14:textId="302F4FFB" w:rsidR="00FD5C03" w:rsidRPr="00534FDC" w:rsidRDefault="007B0867" w:rsidP="00F95F8B">
            <w:pPr>
              <w:spacing w:after="0" w:line="240" w:lineRule="auto"/>
              <w:jc w:val="center"/>
              <w:rPr>
                <w:rFonts w:ascii="Calibri" w:eastAsia="Times New Roman" w:hAnsi="Calibri" w:cs="Calibri"/>
              </w:rPr>
            </w:pPr>
            <w:r w:rsidRPr="00534FDC">
              <w:rPr>
                <w:rFonts w:ascii="Calibri" w:eastAsia="Times New Roman" w:hAnsi="Calibri" w:cs="Calibri"/>
              </w:rPr>
              <w:t>2</w:t>
            </w:r>
          </w:p>
        </w:tc>
        <w:tc>
          <w:tcPr>
            <w:tcW w:w="900" w:type="dxa"/>
            <w:tcBorders>
              <w:top w:val="nil"/>
              <w:left w:val="nil"/>
              <w:bottom w:val="single" w:sz="4" w:space="0" w:color="auto"/>
              <w:right w:val="single" w:sz="4" w:space="0" w:color="auto"/>
            </w:tcBorders>
            <w:shd w:val="clear" w:color="auto" w:fill="auto"/>
            <w:noWrap/>
            <w:vAlign w:val="bottom"/>
            <w:hideMark/>
          </w:tcPr>
          <w:p w14:paraId="54C4B31C" w14:textId="5E928D64" w:rsidR="00FD5C03"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3</w:t>
            </w:r>
          </w:p>
        </w:tc>
        <w:tc>
          <w:tcPr>
            <w:tcW w:w="1160" w:type="dxa"/>
            <w:tcBorders>
              <w:top w:val="nil"/>
              <w:left w:val="nil"/>
              <w:bottom w:val="single" w:sz="4" w:space="0" w:color="auto"/>
              <w:right w:val="single" w:sz="4" w:space="0" w:color="auto"/>
            </w:tcBorders>
            <w:shd w:val="clear" w:color="auto" w:fill="auto"/>
            <w:noWrap/>
            <w:vAlign w:val="bottom"/>
            <w:hideMark/>
          </w:tcPr>
          <w:p w14:paraId="1918237F" w14:textId="13729F3F" w:rsidR="00843A7F"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1</w:t>
            </w:r>
          </w:p>
        </w:tc>
      </w:tr>
      <w:tr w:rsidR="007B0867" w:rsidRPr="00534FDC" w14:paraId="7623FBDA" w14:textId="77777777" w:rsidTr="00E04781">
        <w:trPr>
          <w:trHeight w:val="300"/>
        </w:trPr>
        <w:tc>
          <w:tcPr>
            <w:tcW w:w="72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878285" w14:textId="2F3B7273" w:rsidR="007B0867" w:rsidRPr="00534FDC" w:rsidRDefault="007B0867" w:rsidP="007B0867">
            <w:pPr>
              <w:spacing w:after="0" w:line="240" w:lineRule="auto"/>
              <w:jc w:val="center"/>
              <w:rPr>
                <w:rFonts w:ascii="Calibri" w:eastAsia="Times New Roman" w:hAnsi="Calibri" w:cs="Calibri"/>
              </w:rPr>
            </w:pPr>
            <w:r w:rsidRPr="00534FDC">
              <w:rPr>
                <w:rFonts w:ascii="Calibri" w:eastAsia="Times New Roman" w:hAnsi="Calibri" w:cs="Calibri"/>
              </w:rPr>
              <w:t>TOTAL</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7A7042F" w14:textId="7054C11B" w:rsidR="007B0867" w:rsidRPr="00534FDC" w:rsidRDefault="007B0867" w:rsidP="00F95F8B">
            <w:pPr>
              <w:spacing w:after="0" w:line="240" w:lineRule="auto"/>
              <w:jc w:val="center"/>
              <w:rPr>
                <w:rFonts w:ascii="Calibri" w:eastAsia="Times New Roman" w:hAnsi="Calibri" w:cs="Calibri"/>
              </w:rPr>
            </w:pPr>
            <w:r w:rsidRPr="00534FDC">
              <w:rPr>
                <w:rFonts w:ascii="Calibri" w:eastAsia="Times New Roman" w:hAnsi="Calibri" w:cs="Calibri"/>
              </w:rPr>
              <w:t>13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D5826B6" w14:textId="405F2547" w:rsidR="007B0867"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47</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29D1F154" w14:textId="427D99D6" w:rsidR="007B0867" w:rsidRPr="00534FDC" w:rsidRDefault="00B92EBC" w:rsidP="00F95F8B">
            <w:pPr>
              <w:spacing w:after="0" w:line="240" w:lineRule="auto"/>
              <w:jc w:val="center"/>
              <w:rPr>
                <w:rFonts w:ascii="Calibri" w:eastAsia="Times New Roman" w:hAnsi="Calibri" w:cs="Calibri"/>
              </w:rPr>
            </w:pPr>
            <w:r w:rsidRPr="00534FDC">
              <w:rPr>
                <w:rFonts w:ascii="Calibri" w:eastAsia="Times New Roman" w:hAnsi="Calibri" w:cs="Calibri"/>
              </w:rPr>
              <w:t>89</w:t>
            </w:r>
          </w:p>
        </w:tc>
      </w:tr>
    </w:tbl>
    <w:p w14:paraId="5284B12D" w14:textId="77777777" w:rsidR="00DB47A9" w:rsidRPr="00534FDC" w:rsidRDefault="00DB47A9" w:rsidP="00DB47A9">
      <w:pPr>
        <w:spacing w:before="240"/>
      </w:pPr>
    </w:p>
    <w:p w14:paraId="478DDF44" w14:textId="77777777" w:rsidR="00485672" w:rsidRPr="00534FDC" w:rsidRDefault="00485672" w:rsidP="00485672">
      <w:pPr>
        <w:pStyle w:val="ListParagraph"/>
        <w:numPr>
          <w:ilvl w:val="0"/>
          <w:numId w:val="1"/>
        </w:numPr>
        <w:spacing w:before="240"/>
      </w:pPr>
      <w:r w:rsidRPr="00534FDC">
        <w:rPr>
          <w:i/>
        </w:rPr>
        <w:t xml:space="preserve">Ability of completers to meet licensing </w:t>
      </w:r>
      <w:r w:rsidR="000152AD" w:rsidRPr="00534FDC">
        <w:rPr>
          <w:i/>
        </w:rPr>
        <w:t>(certificate) and any additional state requirements; Title II (Initial &amp; Advanced levels)</w:t>
      </w:r>
    </w:p>
    <w:p w14:paraId="28BB1E54" w14:textId="77777777" w:rsidR="00232BD1" w:rsidRPr="00534FDC" w:rsidRDefault="000152AD" w:rsidP="00156DFD">
      <w:pPr>
        <w:spacing w:before="240"/>
        <w:ind w:left="360"/>
      </w:pPr>
      <w:r w:rsidRPr="00534FDC">
        <w:t xml:space="preserve">All of our students </w:t>
      </w:r>
      <w:r w:rsidR="00D87677" w:rsidRPr="00534FDC">
        <w:t xml:space="preserve">are required to meet </w:t>
      </w:r>
      <w:r w:rsidRPr="00534FDC">
        <w:t>the state license requirements before graduation.  Therefore, 100% of our completers meet state license requirements.</w:t>
      </w:r>
      <w:r w:rsidR="00D87677" w:rsidRPr="00534FDC">
        <w:t xml:space="preserve"> </w:t>
      </w:r>
      <w:r w:rsidR="00D94EB5" w:rsidRPr="00534FDC">
        <w:t>We monitor first-time pass rates for state exams and provide test prep opportunities for students who exhibit difficulty in passing the exams.</w:t>
      </w:r>
    </w:p>
    <w:p w14:paraId="2D874233" w14:textId="77777777" w:rsidR="00CC28C7" w:rsidRPr="00534FDC" w:rsidRDefault="00CC28C7">
      <w:r w:rsidRPr="00534FDC">
        <w:br w:type="page"/>
      </w:r>
    </w:p>
    <w:p w14:paraId="39037585" w14:textId="77777777" w:rsidR="000152AD" w:rsidRPr="00534FDC" w:rsidRDefault="000152AD" w:rsidP="000152AD">
      <w:pPr>
        <w:pStyle w:val="ListParagraph"/>
        <w:numPr>
          <w:ilvl w:val="0"/>
          <w:numId w:val="1"/>
        </w:numPr>
        <w:spacing w:before="240"/>
      </w:pPr>
      <w:r w:rsidRPr="00534FDC">
        <w:rPr>
          <w:i/>
        </w:rPr>
        <w:lastRenderedPageBreak/>
        <w:t>Ability of completers to be hired in educational positions for which they are prepared (Initial and Advanced levels)</w:t>
      </w:r>
    </w:p>
    <w:p w14:paraId="54C044BC" w14:textId="77777777" w:rsidR="000152AD" w:rsidRPr="00534FDC" w:rsidRDefault="006A4AB8" w:rsidP="000152AD">
      <w:pPr>
        <w:spacing w:before="240"/>
        <w:ind w:left="360"/>
      </w:pPr>
      <w:r w:rsidRPr="00534FDC">
        <w:t xml:space="preserve">The numbers provided below are </w:t>
      </w:r>
      <w:r w:rsidR="00EA2F33" w:rsidRPr="00534FDC">
        <w:t xml:space="preserve">scores from the Florida Department of Education on student placements for our students by program.  Each program is scores from one to four, with four being the best score.  The metrics for scoring are provided below this table. </w:t>
      </w:r>
    </w:p>
    <w:tbl>
      <w:tblPr>
        <w:tblW w:w="10102" w:type="dxa"/>
        <w:tblLook w:val="04A0" w:firstRow="1" w:lastRow="0" w:firstColumn="1" w:lastColumn="0" w:noHBand="0" w:noVBand="1"/>
      </w:tblPr>
      <w:tblGrid>
        <w:gridCol w:w="1039"/>
        <w:gridCol w:w="4806"/>
        <w:gridCol w:w="1440"/>
        <w:gridCol w:w="1440"/>
        <w:gridCol w:w="1377"/>
      </w:tblGrid>
      <w:tr w:rsidR="00534FDC" w:rsidRPr="00534FDC" w14:paraId="496E1DBB" w14:textId="77777777" w:rsidTr="00AF58AB">
        <w:trPr>
          <w:trHeight w:val="300"/>
        </w:trPr>
        <w:tc>
          <w:tcPr>
            <w:tcW w:w="101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19BCD5" w14:textId="77777777" w:rsidR="001A20B7" w:rsidRPr="00534FDC" w:rsidRDefault="001A20B7" w:rsidP="001A20B7">
            <w:pPr>
              <w:spacing w:after="0" w:line="240" w:lineRule="auto"/>
              <w:jc w:val="center"/>
              <w:rPr>
                <w:rFonts w:ascii="Calibri" w:eastAsia="Times New Roman" w:hAnsi="Calibri" w:cs="Calibri"/>
              </w:rPr>
            </w:pPr>
            <w:r w:rsidRPr="00534FDC">
              <w:rPr>
                <w:rFonts w:ascii="Calibri" w:eastAsia="Times New Roman" w:hAnsi="Calibri" w:cs="Calibri"/>
              </w:rPr>
              <w:t>FGCU Completer Placement Score and Explanation</w:t>
            </w:r>
          </w:p>
        </w:tc>
      </w:tr>
      <w:tr w:rsidR="00534FDC" w:rsidRPr="00534FDC" w14:paraId="32FE1653" w14:textId="77777777" w:rsidTr="00AF58AB">
        <w:trPr>
          <w:trHeight w:val="540"/>
        </w:trPr>
        <w:tc>
          <w:tcPr>
            <w:tcW w:w="1039" w:type="dxa"/>
            <w:tcBorders>
              <w:top w:val="single" w:sz="4" w:space="0" w:color="auto"/>
              <w:left w:val="single" w:sz="4" w:space="0" w:color="auto"/>
              <w:bottom w:val="single" w:sz="8" w:space="0" w:color="auto"/>
              <w:right w:val="single" w:sz="4" w:space="0" w:color="auto"/>
            </w:tcBorders>
            <w:shd w:val="clear" w:color="000000" w:fill="D9D9D9"/>
            <w:vAlign w:val="bottom"/>
            <w:hideMark/>
          </w:tcPr>
          <w:p w14:paraId="20776D92" w14:textId="77777777" w:rsidR="00F95F8B" w:rsidRPr="00534FDC" w:rsidRDefault="00F95F8B" w:rsidP="00F95F8B">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Program Code</w:t>
            </w:r>
          </w:p>
        </w:tc>
        <w:tc>
          <w:tcPr>
            <w:tcW w:w="4806"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14:paraId="20B33D54" w14:textId="77777777" w:rsidR="00F95F8B" w:rsidRPr="00534FDC" w:rsidRDefault="00F95F8B" w:rsidP="00F95F8B">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Program Name</w:t>
            </w:r>
          </w:p>
        </w:tc>
        <w:tc>
          <w:tcPr>
            <w:tcW w:w="1440"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14:paraId="17447757" w14:textId="77777777" w:rsidR="00F95F8B" w:rsidRPr="00534FDC" w:rsidRDefault="00F95F8B" w:rsidP="00F95F8B">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2017 Placement</w:t>
            </w:r>
          </w:p>
        </w:tc>
        <w:tc>
          <w:tcPr>
            <w:tcW w:w="1440" w:type="dxa"/>
            <w:tcBorders>
              <w:top w:val="single" w:sz="4" w:space="0" w:color="auto"/>
              <w:left w:val="nil"/>
              <w:bottom w:val="single" w:sz="8" w:space="0" w:color="auto"/>
              <w:right w:val="single" w:sz="4" w:space="0" w:color="auto"/>
            </w:tcBorders>
            <w:shd w:val="clear" w:color="000000" w:fill="D9D9D9"/>
            <w:vAlign w:val="bottom"/>
            <w:hideMark/>
          </w:tcPr>
          <w:p w14:paraId="38A30472" w14:textId="77777777" w:rsidR="00F95F8B" w:rsidRPr="00534FDC" w:rsidRDefault="00F95F8B" w:rsidP="00F95F8B">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2018 Placement</w:t>
            </w:r>
          </w:p>
        </w:tc>
        <w:tc>
          <w:tcPr>
            <w:tcW w:w="1377" w:type="dxa"/>
            <w:tcBorders>
              <w:top w:val="single" w:sz="4" w:space="0" w:color="auto"/>
              <w:left w:val="nil"/>
              <w:bottom w:val="single" w:sz="8" w:space="0" w:color="auto"/>
              <w:right w:val="single" w:sz="4" w:space="0" w:color="auto"/>
            </w:tcBorders>
            <w:shd w:val="clear" w:color="000000" w:fill="D9D9D9"/>
            <w:vAlign w:val="bottom"/>
            <w:hideMark/>
          </w:tcPr>
          <w:p w14:paraId="60EE59F6" w14:textId="1A47E85B" w:rsidR="00F95F8B" w:rsidRPr="00534FDC" w:rsidRDefault="00F95F8B" w:rsidP="00F95F8B">
            <w:pPr>
              <w:spacing w:after="0" w:line="240" w:lineRule="auto"/>
              <w:jc w:val="center"/>
              <w:rPr>
                <w:rFonts w:ascii="Arial" w:eastAsia="Times New Roman" w:hAnsi="Arial" w:cs="Arial"/>
                <w:b/>
                <w:bCs/>
                <w:sz w:val="20"/>
                <w:szCs w:val="20"/>
              </w:rPr>
            </w:pPr>
            <w:r w:rsidRPr="00534FDC">
              <w:rPr>
                <w:rFonts w:ascii="Arial" w:eastAsia="Times New Roman" w:hAnsi="Arial" w:cs="Arial"/>
                <w:b/>
                <w:bCs/>
                <w:sz w:val="20"/>
                <w:szCs w:val="20"/>
              </w:rPr>
              <w:t>2019 Placement</w:t>
            </w:r>
          </w:p>
        </w:tc>
      </w:tr>
      <w:tr w:rsidR="00534FDC" w:rsidRPr="00534FDC" w14:paraId="0C079E47" w14:textId="7777777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14:paraId="58AB2D77"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287</w:t>
            </w:r>
          </w:p>
        </w:tc>
        <w:tc>
          <w:tcPr>
            <w:tcW w:w="4806" w:type="dxa"/>
            <w:tcBorders>
              <w:top w:val="nil"/>
              <w:left w:val="nil"/>
              <w:bottom w:val="single" w:sz="4" w:space="0" w:color="808080"/>
              <w:right w:val="single" w:sz="4" w:space="0" w:color="808080"/>
            </w:tcBorders>
            <w:shd w:val="clear" w:color="auto" w:fill="auto"/>
            <w:noWrap/>
            <w:vAlign w:val="center"/>
            <w:hideMark/>
          </w:tcPr>
          <w:p w14:paraId="39FC1ABA" w14:textId="77777777" w:rsidR="00F95F8B" w:rsidRPr="00534FDC" w:rsidRDefault="00F95F8B" w:rsidP="00F95F8B">
            <w:pPr>
              <w:spacing w:after="0" w:line="240" w:lineRule="auto"/>
              <w:rPr>
                <w:rFonts w:ascii="Arial" w:eastAsia="Times New Roman" w:hAnsi="Arial" w:cs="Arial"/>
                <w:sz w:val="20"/>
                <w:szCs w:val="20"/>
              </w:rPr>
            </w:pPr>
            <w:r w:rsidRPr="00534FDC">
              <w:rPr>
                <w:rFonts w:ascii="Arial" w:eastAsia="Times New Roman" w:hAnsi="Arial" w:cs="Arial"/>
                <w:sz w:val="20"/>
                <w:szCs w:val="20"/>
              </w:rPr>
              <w:t>Mathematics</w:t>
            </w:r>
          </w:p>
        </w:tc>
        <w:tc>
          <w:tcPr>
            <w:tcW w:w="1440" w:type="dxa"/>
            <w:tcBorders>
              <w:top w:val="nil"/>
              <w:left w:val="nil"/>
              <w:bottom w:val="single" w:sz="4" w:space="0" w:color="808080"/>
              <w:right w:val="single" w:sz="4" w:space="0" w:color="808080"/>
            </w:tcBorders>
            <w:shd w:val="clear" w:color="auto" w:fill="auto"/>
            <w:noWrap/>
            <w:vAlign w:val="center"/>
            <w:hideMark/>
          </w:tcPr>
          <w:p w14:paraId="179A2C03"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n/a</w:t>
            </w:r>
          </w:p>
        </w:tc>
        <w:tc>
          <w:tcPr>
            <w:tcW w:w="1440" w:type="dxa"/>
            <w:tcBorders>
              <w:top w:val="nil"/>
              <w:left w:val="nil"/>
              <w:bottom w:val="single" w:sz="4" w:space="0" w:color="808080"/>
              <w:right w:val="single" w:sz="4" w:space="0" w:color="808080"/>
            </w:tcBorders>
            <w:shd w:val="clear" w:color="auto" w:fill="auto"/>
            <w:noWrap/>
            <w:vAlign w:val="center"/>
            <w:hideMark/>
          </w:tcPr>
          <w:p w14:paraId="10972BC9"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14:paraId="12777672"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2A4D42C0" w14:textId="7777777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14:paraId="1B4FB960"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288</w:t>
            </w:r>
          </w:p>
        </w:tc>
        <w:tc>
          <w:tcPr>
            <w:tcW w:w="4806" w:type="dxa"/>
            <w:tcBorders>
              <w:top w:val="nil"/>
              <w:left w:val="nil"/>
              <w:bottom w:val="single" w:sz="4" w:space="0" w:color="808080"/>
              <w:right w:val="single" w:sz="4" w:space="0" w:color="808080"/>
            </w:tcBorders>
            <w:shd w:val="clear" w:color="auto" w:fill="auto"/>
            <w:noWrap/>
            <w:vAlign w:val="center"/>
            <w:hideMark/>
          </w:tcPr>
          <w:p w14:paraId="5C875876" w14:textId="77777777" w:rsidR="00F95F8B" w:rsidRPr="00534FDC" w:rsidRDefault="00F95F8B" w:rsidP="00F95F8B">
            <w:pPr>
              <w:spacing w:after="0" w:line="240" w:lineRule="auto"/>
              <w:rPr>
                <w:rFonts w:ascii="Arial" w:eastAsia="Times New Roman" w:hAnsi="Arial" w:cs="Arial"/>
                <w:sz w:val="20"/>
                <w:szCs w:val="20"/>
              </w:rPr>
            </w:pPr>
            <w:r w:rsidRPr="00534FDC">
              <w:rPr>
                <w:rFonts w:ascii="Arial" w:eastAsia="Times New Roman" w:hAnsi="Arial" w:cs="Arial"/>
                <w:sz w:val="20"/>
                <w:szCs w:val="20"/>
              </w:rPr>
              <w:t>Biology</w:t>
            </w:r>
          </w:p>
        </w:tc>
        <w:tc>
          <w:tcPr>
            <w:tcW w:w="1440" w:type="dxa"/>
            <w:tcBorders>
              <w:top w:val="nil"/>
              <w:left w:val="nil"/>
              <w:bottom w:val="single" w:sz="4" w:space="0" w:color="808080"/>
              <w:right w:val="single" w:sz="4" w:space="0" w:color="808080"/>
            </w:tcBorders>
            <w:shd w:val="clear" w:color="auto" w:fill="auto"/>
            <w:noWrap/>
            <w:vAlign w:val="center"/>
            <w:hideMark/>
          </w:tcPr>
          <w:p w14:paraId="4F5996BC"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nil"/>
              <w:left w:val="nil"/>
              <w:bottom w:val="single" w:sz="4" w:space="0" w:color="808080"/>
              <w:right w:val="single" w:sz="4" w:space="0" w:color="808080"/>
            </w:tcBorders>
            <w:shd w:val="clear" w:color="auto" w:fill="auto"/>
            <w:noWrap/>
            <w:vAlign w:val="center"/>
            <w:hideMark/>
          </w:tcPr>
          <w:p w14:paraId="3AF88B68"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n/a</w:t>
            </w:r>
          </w:p>
        </w:tc>
        <w:tc>
          <w:tcPr>
            <w:tcW w:w="1377" w:type="dxa"/>
            <w:tcBorders>
              <w:top w:val="nil"/>
              <w:left w:val="nil"/>
              <w:bottom w:val="single" w:sz="4" w:space="0" w:color="808080"/>
              <w:right w:val="single" w:sz="4" w:space="0" w:color="808080"/>
            </w:tcBorders>
            <w:shd w:val="clear" w:color="auto" w:fill="auto"/>
            <w:noWrap/>
            <w:vAlign w:val="center"/>
          </w:tcPr>
          <w:p w14:paraId="6C08D7D7"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n/a</w:t>
            </w:r>
          </w:p>
        </w:tc>
      </w:tr>
      <w:tr w:rsidR="00534FDC" w:rsidRPr="00534FDC" w14:paraId="339C5EC9" w14:textId="7777777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14:paraId="71068C19"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293</w:t>
            </w:r>
          </w:p>
        </w:tc>
        <w:tc>
          <w:tcPr>
            <w:tcW w:w="4806" w:type="dxa"/>
            <w:tcBorders>
              <w:top w:val="nil"/>
              <w:left w:val="nil"/>
              <w:bottom w:val="single" w:sz="4" w:space="0" w:color="808080"/>
              <w:right w:val="single" w:sz="4" w:space="0" w:color="808080"/>
            </w:tcBorders>
            <w:shd w:val="clear" w:color="auto" w:fill="auto"/>
            <w:noWrap/>
            <w:vAlign w:val="center"/>
            <w:hideMark/>
          </w:tcPr>
          <w:p w14:paraId="23399ECF" w14:textId="77777777" w:rsidR="00F95F8B" w:rsidRPr="00534FDC" w:rsidRDefault="00F95F8B" w:rsidP="00F95F8B">
            <w:pPr>
              <w:spacing w:after="0" w:line="240" w:lineRule="auto"/>
              <w:rPr>
                <w:rFonts w:ascii="Arial" w:eastAsia="Times New Roman" w:hAnsi="Arial" w:cs="Arial"/>
                <w:sz w:val="20"/>
                <w:szCs w:val="20"/>
              </w:rPr>
            </w:pPr>
            <w:r w:rsidRPr="00534FDC">
              <w:rPr>
                <w:rFonts w:ascii="Arial" w:eastAsia="Times New Roman" w:hAnsi="Arial" w:cs="Arial"/>
                <w:sz w:val="20"/>
                <w:szCs w:val="20"/>
              </w:rPr>
              <w:t>Social Science</w:t>
            </w:r>
          </w:p>
        </w:tc>
        <w:tc>
          <w:tcPr>
            <w:tcW w:w="1440" w:type="dxa"/>
            <w:tcBorders>
              <w:top w:val="nil"/>
              <w:left w:val="nil"/>
              <w:bottom w:val="single" w:sz="4" w:space="0" w:color="808080"/>
              <w:right w:val="single" w:sz="4" w:space="0" w:color="808080"/>
            </w:tcBorders>
            <w:shd w:val="clear" w:color="auto" w:fill="auto"/>
            <w:noWrap/>
            <w:vAlign w:val="center"/>
            <w:hideMark/>
          </w:tcPr>
          <w:p w14:paraId="748E2B43"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c>
          <w:tcPr>
            <w:tcW w:w="1440" w:type="dxa"/>
            <w:tcBorders>
              <w:top w:val="nil"/>
              <w:left w:val="nil"/>
              <w:bottom w:val="single" w:sz="4" w:space="0" w:color="808080"/>
              <w:right w:val="single" w:sz="4" w:space="0" w:color="808080"/>
            </w:tcBorders>
            <w:shd w:val="clear" w:color="auto" w:fill="auto"/>
            <w:noWrap/>
            <w:vAlign w:val="center"/>
            <w:hideMark/>
          </w:tcPr>
          <w:p w14:paraId="0D1E8ECC"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14:paraId="6858D97C"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5E8CFAC1" w14:textId="7777777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14:paraId="10ED1EB6"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527</w:t>
            </w:r>
          </w:p>
        </w:tc>
        <w:tc>
          <w:tcPr>
            <w:tcW w:w="4806" w:type="dxa"/>
            <w:tcBorders>
              <w:top w:val="nil"/>
              <w:left w:val="nil"/>
              <w:bottom w:val="single" w:sz="4" w:space="0" w:color="808080"/>
              <w:right w:val="single" w:sz="4" w:space="0" w:color="808080"/>
            </w:tcBorders>
            <w:shd w:val="clear" w:color="auto" w:fill="auto"/>
            <w:noWrap/>
            <w:vAlign w:val="center"/>
            <w:hideMark/>
          </w:tcPr>
          <w:p w14:paraId="73BFEFD9" w14:textId="77777777" w:rsidR="00F95F8B" w:rsidRPr="00534FDC" w:rsidRDefault="00F95F8B" w:rsidP="00F95F8B">
            <w:pPr>
              <w:spacing w:after="0" w:line="240" w:lineRule="auto"/>
              <w:rPr>
                <w:rFonts w:ascii="Calibri" w:eastAsia="Times New Roman" w:hAnsi="Calibri" w:cs="Calibri"/>
              </w:rPr>
            </w:pPr>
            <w:r w:rsidRPr="00534FDC">
              <w:rPr>
                <w:rFonts w:ascii="Calibri" w:eastAsia="Times New Roman" w:hAnsi="Calibri" w:cs="Calibri"/>
              </w:rPr>
              <w:t>Pre-K/Primary Ed./ESOL/Reading/PreK Disabilities</w:t>
            </w:r>
          </w:p>
        </w:tc>
        <w:tc>
          <w:tcPr>
            <w:tcW w:w="1440" w:type="dxa"/>
            <w:tcBorders>
              <w:top w:val="nil"/>
              <w:left w:val="nil"/>
              <w:bottom w:val="single" w:sz="4" w:space="0" w:color="808080"/>
              <w:right w:val="single" w:sz="4" w:space="0" w:color="808080"/>
            </w:tcBorders>
            <w:shd w:val="clear" w:color="auto" w:fill="auto"/>
            <w:noWrap/>
            <w:vAlign w:val="center"/>
            <w:hideMark/>
          </w:tcPr>
          <w:p w14:paraId="25615FD4" w14:textId="77777777" w:rsidR="00F95F8B" w:rsidRPr="00534FDC" w:rsidRDefault="00F95F8B" w:rsidP="00F95F8B">
            <w:pPr>
              <w:spacing w:after="0" w:line="240" w:lineRule="auto"/>
              <w:jc w:val="center"/>
              <w:rPr>
                <w:rFonts w:ascii="Calibri" w:eastAsia="Times New Roman" w:hAnsi="Calibri" w:cs="Calibri"/>
              </w:rPr>
            </w:pPr>
            <w:r w:rsidRPr="00534FDC">
              <w:rPr>
                <w:rFonts w:ascii="Calibri" w:eastAsia="Times New Roman" w:hAnsi="Calibri" w:cs="Calibri"/>
              </w:rPr>
              <w:t>4</w:t>
            </w:r>
          </w:p>
        </w:tc>
        <w:tc>
          <w:tcPr>
            <w:tcW w:w="1440" w:type="dxa"/>
            <w:tcBorders>
              <w:top w:val="nil"/>
              <w:left w:val="nil"/>
              <w:bottom w:val="single" w:sz="4" w:space="0" w:color="808080"/>
              <w:right w:val="single" w:sz="4" w:space="0" w:color="808080"/>
            </w:tcBorders>
            <w:shd w:val="clear" w:color="auto" w:fill="auto"/>
            <w:noWrap/>
            <w:vAlign w:val="center"/>
            <w:hideMark/>
          </w:tcPr>
          <w:p w14:paraId="23A61592"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14:paraId="35963571"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534FDC" w:rsidRPr="00534FDC" w14:paraId="34B6A050" w14:textId="7777777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14:paraId="617C9B9F"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495</w:t>
            </w:r>
          </w:p>
        </w:tc>
        <w:tc>
          <w:tcPr>
            <w:tcW w:w="4806" w:type="dxa"/>
            <w:tcBorders>
              <w:top w:val="nil"/>
              <w:left w:val="nil"/>
              <w:bottom w:val="single" w:sz="4" w:space="0" w:color="808080"/>
              <w:right w:val="single" w:sz="4" w:space="0" w:color="808080"/>
            </w:tcBorders>
            <w:shd w:val="clear" w:color="auto" w:fill="auto"/>
            <w:noWrap/>
            <w:vAlign w:val="center"/>
            <w:hideMark/>
          </w:tcPr>
          <w:p w14:paraId="046B16FB" w14:textId="77777777" w:rsidR="00F95F8B" w:rsidRPr="00534FDC" w:rsidRDefault="00F95F8B" w:rsidP="00F95F8B">
            <w:pPr>
              <w:spacing w:after="0" w:line="240" w:lineRule="auto"/>
              <w:rPr>
                <w:rFonts w:ascii="Calibri" w:eastAsia="Times New Roman" w:hAnsi="Calibri" w:cs="Calibri"/>
              </w:rPr>
            </w:pPr>
            <w:r w:rsidRPr="00534FDC">
              <w:rPr>
                <w:rFonts w:ascii="Calibri" w:eastAsia="Times New Roman" w:hAnsi="Calibri" w:cs="Calibri"/>
              </w:rPr>
              <w:t>Exceptional Student Education/ ESOL/ Reading</w:t>
            </w:r>
          </w:p>
        </w:tc>
        <w:tc>
          <w:tcPr>
            <w:tcW w:w="1440" w:type="dxa"/>
            <w:tcBorders>
              <w:top w:val="nil"/>
              <w:left w:val="nil"/>
              <w:bottom w:val="single" w:sz="4" w:space="0" w:color="808080"/>
              <w:right w:val="single" w:sz="4" w:space="0" w:color="808080"/>
            </w:tcBorders>
            <w:shd w:val="clear" w:color="auto" w:fill="auto"/>
            <w:noWrap/>
            <w:vAlign w:val="center"/>
            <w:hideMark/>
          </w:tcPr>
          <w:p w14:paraId="1B5D4419" w14:textId="77777777" w:rsidR="00F95F8B" w:rsidRPr="00534FDC" w:rsidRDefault="00F95F8B" w:rsidP="00F95F8B">
            <w:pPr>
              <w:spacing w:after="0" w:line="240" w:lineRule="auto"/>
              <w:jc w:val="center"/>
              <w:rPr>
                <w:rFonts w:ascii="Calibri" w:eastAsia="Times New Roman" w:hAnsi="Calibri" w:cs="Calibri"/>
              </w:rPr>
            </w:pPr>
            <w:r w:rsidRPr="00534FDC">
              <w:rPr>
                <w:rFonts w:ascii="Calibri" w:eastAsia="Times New Roman" w:hAnsi="Calibri" w:cs="Calibri"/>
              </w:rPr>
              <w:t>3</w:t>
            </w:r>
          </w:p>
        </w:tc>
        <w:tc>
          <w:tcPr>
            <w:tcW w:w="1440" w:type="dxa"/>
            <w:tcBorders>
              <w:top w:val="nil"/>
              <w:left w:val="nil"/>
              <w:bottom w:val="single" w:sz="4" w:space="0" w:color="808080"/>
              <w:right w:val="single" w:sz="4" w:space="0" w:color="808080"/>
            </w:tcBorders>
            <w:shd w:val="clear" w:color="auto" w:fill="auto"/>
            <w:noWrap/>
            <w:vAlign w:val="center"/>
            <w:hideMark/>
          </w:tcPr>
          <w:p w14:paraId="640A2D4D"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14:paraId="7578C1FB"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2</w:t>
            </w:r>
          </w:p>
        </w:tc>
      </w:tr>
      <w:tr w:rsidR="00534FDC" w:rsidRPr="00534FDC" w14:paraId="7ABBB924" w14:textId="7777777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14:paraId="5D30E6B7"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494</w:t>
            </w:r>
          </w:p>
        </w:tc>
        <w:tc>
          <w:tcPr>
            <w:tcW w:w="4806" w:type="dxa"/>
            <w:tcBorders>
              <w:top w:val="nil"/>
              <w:left w:val="nil"/>
              <w:bottom w:val="single" w:sz="4" w:space="0" w:color="808080"/>
              <w:right w:val="single" w:sz="4" w:space="0" w:color="808080"/>
            </w:tcBorders>
            <w:shd w:val="clear" w:color="auto" w:fill="auto"/>
            <w:noWrap/>
            <w:vAlign w:val="center"/>
            <w:hideMark/>
          </w:tcPr>
          <w:p w14:paraId="380FE986" w14:textId="77777777" w:rsidR="00F95F8B" w:rsidRPr="00534FDC" w:rsidRDefault="00F95F8B" w:rsidP="00F95F8B">
            <w:pPr>
              <w:spacing w:after="0" w:line="240" w:lineRule="auto"/>
              <w:rPr>
                <w:rFonts w:ascii="Calibri" w:eastAsia="Times New Roman" w:hAnsi="Calibri" w:cs="Calibri"/>
              </w:rPr>
            </w:pPr>
            <w:r w:rsidRPr="00534FDC">
              <w:rPr>
                <w:rFonts w:ascii="Calibri" w:eastAsia="Times New Roman" w:hAnsi="Calibri" w:cs="Calibri"/>
              </w:rPr>
              <w:t>Elementary Education/ ESOL/ Reading</w:t>
            </w:r>
          </w:p>
        </w:tc>
        <w:tc>
          <w:tcPr>
            <w:tcW w:w="1440" w:type="dxa"/>
            <w:tcBorders>
              <w:top w:val="nil"/>
              <w:left w:val="nil"/>
              <w:bottom w:val="single" w:sz="4" w:space="0" w:color="808080"/>
              <w:right w:val="single" w:sz="4" w:space="0" w:color="808080"/>
            </w:tcBorders>
            <w:shd w:val="clear" w:color="auto" w:fill="auto"/>
            <w:noWrap/>
            <w:vAlign w:val="center"/>
            <w:hideMark/>
          </w:tcPr>
          <w:p w14:paraId="557E9ADC" w14:textId="77777777" w:rsidR="00F95F8B" w:rsidRPr="00534FDC" w:rsidRDefault="00F95F8B" w:rsidP="00F95F8B">
            <w:pPr>
              <w:spacing w:after="0" w:line="240" w:lineRule="auto"/>
              <w:jc w:val="center"/>
              <w:rPr>
                <w:rFonts w:ascii="Calibri" w:eastAsia="Times New Roman" w:hAnsi="Calibri" w:cs="Calibri"/>
              </w:rPr>
            </w:pPr>
            <w:r w:rsidRPr="00534FDC">
              <w:rPr>
                <w:rFonts w:ascii="Calibri" w:eastAsia="Times New Roman" w:hAnsi="Calibri" w:cs="Calibri"/>
              </w:rPr>
              <w:t>3</w:t>
            </w:r>
          </w:p>
        </w:tc>
        <w:tc>
          <w:tcPr>
            <w:tcW w:w="1440" w:type="dxa"/>
            <w:tcBorders>
              <w:top w:val="nil"/>
              <w:left w:val="nil"/>
              <w:bottom w:val="single" w:sz="4" w:space="0" w:color="808080"/>
              <w:right w:val="single" w:sz="4" w:space="0" w:color="808080"/>
            </w:tcBorders>
            <w:shd w:val="clear" w:color="auto" w:fill="auto"/>
            <w:noWrap/>
            <w:vAlign w:val="center"/>
            <w:hideMark/>
          </w:tcPr>
          <w:p w14:paraId="7507DA50"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14:paraId="494F1A96"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r>
      <w:tr w:rsidR="00534FDC" w:rsidRPr="00534FDC" w14:paraId="6E750A19" w14:textId="77777777" w:rsidTr="00F95F8B">
        <w:trPr>
          <w:trHeight w:val="300"/>
        </w:trPr>
        <w:tc>
          <w:tcPr>
            <w:tcW w:w="1039" w:type="dxa"/>
            <w:tcBorders>
              <w:top w:val="nil"/>
              <w:left w:val="single" w:sz="4" w:space="0" w:color="808080"/>
              <w:bottom w:val="single" w:sz="4" w:space="0" w:color="auto"/>
              <w:right w:val="single" w:sz="4" w:space="0" w:color="808080"/>
            </w:tcBorders>
            <w:shd w:val="clear" w:color="auto" w:fill="auto"/>
            <w:noWrap/>
            <w:vAlign w:val="center"/>
            <w:hideMark/>
          </w:tcPr>
          <w:p w14:paraId="0EBA9351" w14:textId="77777777" w:rsidR="00F95F8B" w:rsidRPr="00534FDC" w:rsidRDefault="00F95F8B" w:rsidP="00F95F8B">
            <w:pPr>
              <w:spacing w:after="0" w:line="240" w:lineRule="auto"/>
              <w:jc w:val="right"/>
              <w:rPr>
                <w:rFonts w:ascii="Arial" w:eastAsia="Times New Roman" w:hAnsi="Arial" w:cs="Arial"/>
                <w:sz w:val="20"/>
                <w:szCs w:val="20"/>
              </w:rPr>
            </w:pPr>
            <w:r w:rsidRPr="00534FDC">
              <w:rPr>
                <w:rFonts w:ascii="Arial" w:eastAsia="Times New Roman" w:hAnsi="Arial" w:cs="Arial"/>
                <w:sz w:val="20"/>
                <w:szCs w:val="20"/>
              </w:rPr>
              <w:t>600</w:t>
            </w:r>
          </w:p>
        </w:tc>
        <w:tc>
          <w:tcPr>
            <w:tcW w:w="4806" w:type="dxa"/>
            <w:tcBorders>
              <w:top w:val="nil"/>
              <w:left w:val="nil"/>
              <w:bottom w:val="single" w:sz="4" w:space="0" w:color="auto"/>
              <w:right w:val="single" w:sz="4" w:space="0" w:color="808080"/>
            </w:tcBorders>
            <w:shd w:val="clear" w:color="auto" w:fill="auto"/>
            <w:noWrap/>
            <w:vAlign w:val="center"/>
            <w:hideMark/>
          </w:tcPr>
          <w:p w14:paraId="26B23A02" w14:textId="77777777" w:rsidR="00F95F8B" w:rsidRPr="00534FDC" w:rsidRDefault="00F95F8B" w:rsidP="00F95F8B">
            <w:pPr>
              <w:spacing w:after="0" w:line="240" w:lineRule="auto"/>
              <w:rPr>
                <w:rFonts w:ascii="Arial" w:eastAsia="Times New Roman" w:hAnsi="Arial" w:cs="Arial"/>
                <w:sz w:val="20"/>
                <w:szCs w:val="20"/>
              </w:rPr>
            </w:pPr>
            <w:r w:rsidRPr="00534FDC">
              <w:rPr>
                <w:rFonts w:ascii="Arial" w:eastAsia="Times New Roman" w:hAnsi="Arial" w:cs="Arial"/>
                <w:sz w:val="20"/>
                <w:szCs w:val="20"/>
              </w:rPr>
              <w:t>Educator Preparation Institute</w:t>
            </w:r>
          </w:p>
        </w:tc>
        <w:tc>
          <w:tcPr>
            <w:tcW w:w="1440" w:type="dxa"/>
            <w:tcBorders>
              <w:top w:val="nil"/>
              <w:left w:val="nil"/>
              <w:bottom w:val="single" w:sz="4" w:space="0" w:color="auto"/>
              <w:right w:val="single" w:sz="4" w:space="0" w:color="808080"/>
            </w:tcBorders>
            <w:shd w:val="clear" w:color="auto" w:fill="auto"/>
            <w:noWrap/>
            <w:vAlign w:val="center"/>
            <w:hideMark/>
          </w:tcPr>
          <w:p w14:paraId="1E681F51"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440" w:type="dxa"/>
            <w:tcBorders>
              <w:top w:val="nil"/>
              <w:left w:val="nil"/>
              <w:bottom w:val="single" w:sz="4" w:space="0" w:color="auto"/>
              <w:right w:val="single" w:sz="4" w:space="0" w:color="808080"/>
            </w:tcBorders>
            <w:shd w:val="clear" w:color="auto" w:fill="auto"/>
            <w:noWrap/>
            <w:vAlign w:val="center"/>
            <w:hideMark/>
          </w:tcPr>
          <w:p w14:paraId="1B862FEF"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3</w:t>
            </w:r>
          </w:p>
        </w:tc>
        <w:tc>
          <w:tcPr>
            <w:tcW w:w="1377" w:type="dxa"/>
            <w:tcBorders>
              <w:top w:val="nil"/>
              <w:left w:val="nil"/>
              <w:bottom w:val="single" w:sz="4" w:space="0" w:color="auto"/>
              <w:right w:val="single" w:sz="4" w:space="0" w:color="808080"/>
            </w:tcBorders>
            <w:shd w:val="clear" w:color="auto" w:fill="auto"/>
            <w:noWrap/>
            <w:vAlign w:val="center"/>
          </w:tcPr>
          <w:p w14:paraId="05E99E92" w14:textId="77777777" w:rsidR="00F95F8B" w:rsidRPr="00534FDC" w:rsidRDefault="00F95F8B" w:rsidP="00F95F8B">
            <w:pPr>
              <w:spacing w:after="0" w:line="240" w:lineRule="auto"/>
              <w:jc w:val="center"/>
              <w:rPr>
                <w:rFonts w:ascii="Arial" w:eastAsia="Times New Roman" w:hAnsi="Arial" w:cs="Arial"/>
                <w:sz w:val="20"/>
                <w:szCs w:val="20"/>
              </w:rPr>
            </w:pPr>
            <w:r w:rsidRPr="00534FDC">
              <w:rPr>
                <w:rFonts w:ascii="Arial" w:eastAsia="Times New Roman" w:hAnsi="Arial" w:cs="Arial"/>
                <w:sz w:val="20"/>
                <w:szCs w:val="20"/>
              </w:rPr>
              <w:t>4</w:t>
            </w:r>
          </w:p>
        </w:tc>
      </w:tr>
      <w:tr w:rsidR="0047695C" w:rsidRPr="00534FDC" w14:paraId="105BC100" w14:textId="77777777" w:rsidTr="00AB3A1E">
        <w:trPr>
          <w:trHeight w:val="30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150BA" w14:textId="77777777" w:rsidR="0047695C" w:rsidRPr="00534FDC" w:rsidRDefault="0047695C" w:rsidP="005B105A">
            <w:pPr>
              <w:spacing w:after="0" w:line="240" w:lineRule="auto"/>
              <w:jc w:val="right"/>
              <w:rPr>
                <w:rFonts w:ascii="Calibri" w:eastAsia="Times New Roman" w:hAnsi="Calibri" w:cs="Calibri"/>
              </w:rPr>
            </w:pPr>
            <w:r w:rsidRPr="00534FDC">
              <w:rPr>
                <w:rFonts w:ascii="Calibri" w:eastAsia="Times New Roman" w:hAnsi="Calibri" w:cs="Calibri"/>
              </w:rPr>
              <w:t>285</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2BBED" w14:textId="77777777" w:rsidR="0047695C" w:rsidRPr="00534FDC" w:rsidRDefault="0047695C" w:rsidP="0047695C">
            <w:pPr>
              <w:spacing w:after="0" w:line="240" w:lineRule="auto"/>
              <w:rPr>
                <w:rFonts w:ascii="Calibri" w:eastAsia="Times New Roman" w:hAnsi="Calibri" w:cs="Calibri"/>
              </w:rPr>
            </w:pPr>
            <w:r w:rsidRPr="00534FDC">
              <w:rPr>
                <w:rFonts w:ascii="Calibri" w:eastAsia="Times New Roman" w:hAnsi="Calibri" w:cs="Calibri"/>
              </w:rPr>
              <w:t xml:space="preserve">Educational Leadership </w:t>
            </w:r>
          </w:p>
        </w:tc>
        <w:tc>
          <w:tcPr>
            <w:tcW w:w="42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002A18" w14:textId="77777777" w:rsidR="0047695C" w:rsidRPr="00534FDC" w:rsidRDefault="0047695C" w:rsidP="0047695C">
            <w:pPr>
              <w:spacing w:after="0" w:line="240" w:lineRule="auto"/>
              <w:rPr>
                <w:rFonts w:ascii="Arial" w:eastAsia="Times New Roman" w:hAnsi="Arial" w:cs="Arial"/>
                <w:sz w:val="20"/>
                <w:szCs w:val="20"/>
              </w:rPr>
            </w:pPr>
            <w:r w:rsidRPr="00534FDC">
              <w:rPr>
                <w:rFonts w:ascii="Arial" w:eastAsia="Times New Roman" w:hAnsi="Arial" w:cs="Arial"/>
                <w:sz w:val="20"/>
                <w:szCs w:val="20"/>
              </w:rPr>
              <w:t>(Data not available)</w:t>
            </w:r>
          </w:p>
        </w:tc>
      </w:tr>
    </w:tbl>
    <w:p w14:paraId="2B07E528" w14:textId="77777777" w:rsidR="006A4AB8" w:rsidRPr="00534FDC" w:rsidRDefault="006A4AB8" w:rsidP="000152AD">
      <w:pPr>
        <w:spacing w:before="240"/>
        <w:ind w:left="360"/>
      </w:pPr>
    </w:p>
    <w:tbl>
      <w:tblPr>
        <w:tblW w:w="13260" w:type="dxa"/>
        <w:tblLook w:val="04A0" w:firstRow="1" w:lastRow="0" w:firstColumn="1" w:lastColumn="0" w:noHBand="0" w:noVBand="1"/>
      </w:tblPr>
      <w:tblGrid>
        <w:gridCol w:w="3520"/>
        <w:gridCol w:w="2120"/>
        <w:gridCol w:w="2600"/>
        <w:gridCol w:w="2900"/>
        <w:gridCol w:w="2120"/>
      </w:tblGrid>
      <w:tr w:rsidR="00534FDC" w:rsidRPr="00534FDC" w14:paraId="34D1787D" w14:textId="77777777" w:rsidTr="00AA1163">
        <w:trPr>
          <w:trHeight w:val="300"/>
        </w:trPr>
        <w:tc>
          <w:tcPr>
            <w:tcW w:w="13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EF064C" w14:textId="77777777" w:rsidR="001A20B7" w:rsidRPr="00534FDC" w:rsidRDefault="001A20B7" w:rsidP="00D74967">
            <w:pPr>
              <w:spacing w:after="0" w:line="240" w:lineRule="auto"/>
              <w:jc w:val="center"/>
              <w:rPr>
                <w:rFonts w:ascii="Calibri" w:eastAsia="Times New Roman" w:hAnsi="Calibri" w:cs="Calibri"/>
              </w:rPr>
            </w:pPr>
            <w:r w:rsidRPr="00534FDC">
              <w:rPr>
                <w:rFonts w:ascii="Calibri" w:eastAsia="Times New Roman" w:hAnsi="Calibri" w:cs="Calibri"/>
              </w:rPr>
              <w:t xml:space="preserve">Explanation of </w:t>
            </w:r>
            <w:r w:rsidR="00D74967" w:rsidRPr="00534FDC">
              <w:rPr>
                <w:rFonts w:ascii="Calibri" w:eastAsia="Times New Roman" w:hAnsi="Calibri" w:cs="Calibri"/>
              </w:rPr>
              <w:t>Placement</w:t>
            </w:r>
            <w:r w:rsidRPr="00534FDC">
              <w:rPr>
                <w:rFonts w:ascii="Calibri" w:eastAsia="Times New Roman" w:hAnsi="Calibri" w:cs="Calibri"/>
              </w:rPr>
              <w:t xml:space="preserve"> Rate</w:t>
            </w:r>
          </w:p>
        </w:tc>
      </w:tr>
      <w:tr w:rsidR="00534FDC" w:rsidRPr="00534FDC" w14:paraId="1A6D915B" w14:textId="77777777" w:rsidTr="00AA1163">
        <w:trPr>
          <w:trHeight w:val="600"/>
        </w:trPr>
        <w:tc>
          <w:tcPr>
            <w:tcW w:w="352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30815F2"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Performance Metric</w:t>
            </w:r>
          </w:p>
        </w:tc>
        <w:tc>
          <w:tcPr>
            <w:tcW w:w="2120" w:type="dxa"/>
            <w:tcBorders>
              <w:top w:val="nil"/>
              <w:left w:val="nil"/>
              <w:bottom w:val="single" w:sz="4" w:space="0" w:color="auto"/>
              <w:right w:val="single" w:sz="4" w:space="0" w:color="auto"/>
            </w:tcBorders>
            <w:shd w:val="clear" w:color="auto" w:fill="D9D9D9" w:themeFill="background1" w:themeFillShade="D9"/>
            <w:vAlign w:val="bottom"/>
            <w:hideMark/>
          </w:tcPr>
          <w:p w14:paraId="483ECA24"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Performance Target (4 points)</w:t>
            </w:r>
          </w:p>
        </w:tc>
        <w:tc>
          <w:tcPr>
            <w:tcW w:w="2600" w:type="dxa"/>
            <w:tcBorders>
              <w:top w:val="nil"/>
              <w:left w:val="nil"/>
              <w:bottom w:val="single" w:sz="4" w:space="0" w:color="auto"/>
              <w:right w:val="single" w:sz="4" w:space="0" w:color="auto"/>
            </w:tcBorders>
            <w:shd w:val="clear" w:color="auto" w:fill="D9D9D9" w:themeFill="background1" w:themeFillShade="D9"/>
            <w:vAlign w:val="bottom"/>
            <w:hideMark/>
          </w:tcPr>
          <w:p w14:paraId="2BDDB021"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Performance Target (3 points)</w:t>
            </w:r>
          </w:p>
        </w:tc>
        <w:tc>
          <w:tcPr>
            <w:tcW w:w="2900" w:type="dxa"/>
            <w:tcBorders>
              <w:top w:val="nil"/>
              <w:left w:val="nil"/>
              <w:bottom w:val="single" w:sz="4" w:space="0" w:color="auto"/>
              <w:right w:val="single" w:sz="4" w:space="0" w:color="auto"/>
            </w:tcBorders>
            <w:shd w:val="clear" w:color="auto" w:fill="D9D9D9" w:themeFill="background1" w:themeFillShade="D9"/>
            <w:vAlign w:val="bottom"/>
            <w:hideMark/>
          </w:tcPr>
          <w:p w14:paraId="72BAAEC9"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Performance Target (2 points)</w:t>
            </w:r>
          </w:p>
        </w:tc>
        <w:tc>
          <w:tcPr>
            <w:tcW w:w="2120" w:type="dxa"/>
            <w:tcBorders>
              <w:top w:val="nil"/>
              <w:left w:val="nil"/>
              <w:bottom w:val="single" w:sz="4" w:space="0" w:color="auto"/>
              <w:right w:val="single" w:sz="4" w:space="0" w:color="auto"/>
            </w:tcBorders>
            <w:shd w:val="clear" w:color="auto" w:fill="D9D9D9" w:themeFill="background1" w:themeFillShade="D9"/>
            <w:vAlign w:val="bottom"/>
            <w:hideMark/>
          </w:tcPr>
          <w:p w14:paraId="7ED05C30"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Performance Target (1 point)</w:t>
            </w:r>
          </w:p>
        </w:tc>
      </w:tr>
      <w:tr w:rsidR="001A20B7" w:rsidRPr="00534FDC" w14:paraId="5C8A370F" w14:textId="77777777" w:rsidTr="001A20B7">
        <w:trPr>
          <w:trHeight w:val="18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86E0388"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Placement Rates are determined by those completers who were employed by the st</w:t>
            </w:r>
            <w:r w:rsidR="00B30520" w:rsidRPr="00534FDC">
              <w:rPr>
                <w:rFonts w:ascii="Calibri" w:eastAsia="Times New Roman" w:hAnsi="Calibri" w:cs="Calibri"/>
              </w:rPr>
              <w:t xml:space="preserve">ate public schools in either of </w:t>
            </w:r>
            <w:r w:rsidRPr="00534FDC">
              <w:rPr>
                <w:rFonts w:ascii="Calibri" w:eastAsia="Times New Roman" w:hAnsi="Calibri" w:cs="Calibri"/>
              </w:rPr>
              <w:t>the 2 subsequent years following completion.</w:t>
            </w:r>
          </w:p>
        </w:tc>
        <w:tc>
          <w:tcPr>
            <w:tcW w:w="2120" w:type="dxa"/>
            <w:tcBorders>
              <w:top w:val="nil"/>
              <w:left w:val="nil"/>
              <w:bottom w:val="single" w:sz="4" w:space="0" w:color="auto"/>
              <w:right w:val="single" w:sz="4" w:space="0" w:color="auto"/>
            </w:tcBorders>
            <w:shd w:val="clear" w:color="auto" w:fill="auto"/>
            <w:vAlign w:val="bottom"/>
            <w:hideMark/>
          </w:tcPr>
          <w:p w14:paraId="2F8A7071"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Place rate is at or above the 68th percentile of all equivalent programs across the state.</w:t>
            </w:r>
          </w:p>
        </w:tc>
        <w:tc>
          <w:tcPr>
            <w:tcW w:w="2600" w:type="dxa"/>
            <w:tcBorders>
              <w:top w:val="nil"/>
              <w:left w:val="nil"/>
              <w:bottom w:val="single" w:sz="4" w:space="0" w:color="auto"/>
              <w:right w:val="single" w:sz="4" w:space="0" w:color="auto"/>
            </w:tcBorders>
            <w:shd w:val="clear" w:color="auto" w:fill="auto"/>
            <w:vAlign w:val="bottom"/>
            <w:hideMark/>
          </w:tcPr>
          <w:p w14:paraId="6D087896" w14:textId="77777777" w:rsidR="001A20B7" w:rsidRPr="00534FDC" w:rsidRDefault="001A20B7" w:rsidP="00B30520">
            <w:pPr>
              <w:spacing w:after="0" w:line="240" w:lineRule="auto"/>
              <w:rPr>
                <w:rFonts w:ascii="Calibri" w:eastAsia="Times New Roman" w:hAnsi="Calibri" w:cs="Calibri"/>
              </w:rPr>
            </w:pPr>
            <w:r w:rsidRPr="00534FDC">
              <w:rPr>
                <w:rFonts w:ascii="Calibri" w:eastAsia="Times New Roman" w:hAnsi="Calibri" w:cs="Calibri"/>
              </w:rPr>
              <w:t>Placement rate is at or above the 34th percentile and below the 68th percentile of all equivalent programs acr</w:t>
            </w:r>
            <w:r w:rsidR="00B30520" w:rsidRPr="00534FDC">
              <w:rPr>
                <w:rFonts w:ascii="Calibri" w:eastAsia="Times New Roman" w:hAnsi="Calibri" w:cs="Calibri"/>
              </w:rPr>
              <w:t>o</w:t>
            </w:r>
            <w:r w:rsidRPr="00534FDC">
              <w:rPr>
                <w:rFonts w:ascii="Calibri" w:eastAsia="Times New Roman" w:hAnsi="Calibri" w:cs="Calibri"/>
              </w:rPr>
              <w:t>ss the state.</w:t>
            </w:r>
          </w:p>
        </w:tc>
        <w:tc>
          <w:tcPr>
            <w:tcW w:w="2900" w:type="dxa"/>
            <w:tcBorders>
              <w:top w:val="nil"/>
              <w:left w:val="nil"/>
              <w:bottom w:val="single" w:sz="4" w:space="0" w:color="auto"/>
              <w:right w:val="single" w:sz="4" w:space="0" w:color="auto"/>
            </w:tcBorders>
            <w:shd w:val="clear" w:color="auto" w:fill="auto"/>
            <w:vAlign w:val="bottom"/>
            <w:hideMark/>
          </w:tcPr>
          <w:p w14:paraId="79071504"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Placement rate is at or above the 5th percentile and below the 34th percentile of all equivalent programs across the state.</w:t>
            </w:r>
          </w:p>
        </w:tc>
        <w:tc>
          <w:tcPr>
            <w:tcW w:w="2120" w:type="dxa"/>
            <w:tcBorders>
              <w:top w:val="nil"/>
              <w:left w:val="nil"/>
              <w:bottom w:val="single" w:sz="4" w:space="0" w:color="auto"/>
              <w:right w:val="single" w:sz="4" w:space="0" w:color="auto"/>
            </w:tcBorders>
            <w:shd w:val="clear" w:color="auto" w:fill="auto"/>
            <w:vAlign w:val="bottom"/>
            <w:hideMark/>
          </w:tcPr>
          <w:p w14:paraId="1FBE247B" w14:textId="77777777" w:rsidR="001A20B7" w:rsidRPr="00534FDC" w:rsidRDefault="001A20B7" w:rsidP="001A20B7">
            <w:pPr>
              <w:spacing w:after="0" w:line="240" w:lineRule="auto"/>
              <w:rPr>
                <w:rFonts w:ascii="Calibri" w:eastAsia="Times New Roman" w:hAnsi="Calibri" w:cs="Calibri"/>
              </w:rPr>
            </w:pPr>
            <w:r w:rsidRPr="00534FDC">
              <w:rPr>
                <w:rFonts w:ascii="Calibri" w:eastAsia="Times New Roman" w:hAnsi="Calibri" w:cs="Calibri"/>
              </w:rPr>
              <w:t>Placement rate is below the 5th percentile of all equivalent programs across the state.</w:t>
            </w:r>
          </w:p>
        </w:tc>
      </w:tr>
    </w:tbl>
    <w:p w14:paraId="3D6F1304" w14:textId="77777777" w:rsidR="001A20B7" w:rsidRPr="00534FDC" w:rsidRDefault="001A20B7" w:rsidP="001A20B7">
      <w:pPr>
        <w:spacing w:before="240"/>
      </w:pPr>
    </w:p>
    <w:p w14:paraId="69394EC0" w14:textId="77777777" w:rsidR="001A20B7" w:rsidRPr="00534FDC" w:rsidRDefault="001A20B7" w:rsidP="001A20B7">
      <w:pPr>
        <w:pStyle w:val="ListParagraph"/>
        <w:numPr>
          <w:ilvl w:val="0"/>
          <w:numId w:val="1"/>
        </w:numPr>
        <w:spacing w:before="240"/>
      </w:pPr>
      <w:r w:rsidRPr="00534FDC">
        <w:rPr>
          <w:i/>
        </w:rPr>
        <w:t>Student loan default rates and other consumer information (Initial &amp; Advanced levels)</w:t>
      </w:r>
    </w:p>
    <w:p w14:paraId="568F14D5" w14:textId="77777777" w:rsidR="001A20B7" w:rsidRPr="00534FDC" w:rsidRDefault="001A20B7" w:rsidP="001A20B7">
      <w:pPr>
        <w:spacing w:before="240"/>
        <w:ind w:left="360"/>
      </w:pPr>
      <w:r w:rsidRPr="00534FDC">
        <w:t xml:space="preserve">According to the </w:t>
      </w:r>
      <w:hyperlink r:id="rId5" w:history="1">
        <w:r w:rsidRPr="00534FDC">
          <w:rPr>
            <w:rStyle w:val="Hyperlink"/>
            <w:color w:val="auto"/>
          </w:rPr>
          <w:t xml:space="preserve">latest </w:t>
        </w:r>
        <w:r w:rsidR="00457DF7" w:rsidRPr="00534FDC">
          <w:rPr>
            <w:rStyle w:val="Hyperlink"/>
            <w:color w:val="auto"/>
          </w:rPr>
          <w:t>data</w:t>
        </w:r>
      </w:hyperlink>
      <w:r w:rsidRPr="00534FDC">
        <w:t xml:space="preserve"> from the Federal Student Aid Office at</w:t>
      </w:r>
      <w:r w:rsidR="00EA2F33" w:rsidRPr="00534FDC">
        <w:t xml:space="preserve"> the US Department of Educa</w:t>
      </w:r>
      <w:r w:rsidR="00457DF7" w:rsidRPr="00534FDC">
        <w:t>tion</w:t>
      </w:r>
      <w:r w:rsidRPr="00534FDC">
        <w:t>, the FGC</w:t>
      </w:r>
      <w:r w:rsidR="00457DF7" w:rsidRPr="00534FDC">
        <w:t>U student loan default rate is 3</w:t>
      </w:r>
      <w:r w:rsidRPr="00534FDC">
        <w:t>.</w:t>
      </w:r>
      <w:r w:rsidR="00457DF7" w:rsidRPr="00534FDC">
        <w:t>9%</w:t>
      </w:r>
      <w:r w:rsidR="000939B4" w:rsidRPr="00534FDC">
        <w:t xml:space="preserve"> for the FY2016 cohort</w:t>
      </w:r>
      <w:r w:rsidRPr="00534FDC">
        <w:t>.</w:t>
      </w:r>
    </w:p>
    <w:sectPr w:rsidR="001A20B7" w:rsidRPr="00534FDC" w:rsidSect="007120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2DA6"/>
    <w:multiLevelType w:val="hybridMultilevel"/>
    <w:tmpl w:val="2A68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C"/>
    <w:rsid w:val="000152AD"/>
    <w:rsid w:val="000221F7"/>
    <w:rsid w:val="0002584D"/>
    <w:rsid w:val="0003546C"/>
    <w:rsid w:val="00052856"/>
    <w:rsid w:val="00082AFF"/>
    <w:rsid w:val="000939B4"/>
    <w:rsid w:val="000E0E76"/>
    <w:rsid w:val="000F044D"/>
    <w:rsid w:val="001338BD"/>
    <w:rsid w:val="001529B1"/>
    <w:rsid w:val="00156DFD"/>
    <w:rsid w:val="00165B0B"/>
    <w:rsid w:val="00165FCE"/>
    <w:rsid w:val="00170573"/>
    <w:rsid w:val="00170C17"/>
    <w:rsid w:val="001A20B7"/>
    <w:rsid w:val="001A297B"/>
    <w:rsid w:val="001C324C"/>
    <w:rsid w:val="001C32E7"/>
    <w:rsid w:val="002046E1"/>
    <w:rsid w:val="00232BD1"/>
    <w:rsid w:val="00252F31"/>
    <w:rsid w:val="00267BF5"/>
    <w:rsid w:val="00293A23"/>
    <w:rsid w:val="002B6298"/>
    <w:rsid w:val="002B6740"/>
    <w:rsid w:val="00330546"/>
    <w:rsid w:val="00354497"/>
    <w:rsid w:val="0037320F"/>
    <w:rsid w:val="00374F8C"/>
    <w:rsid w:val="003824F2"/>
    <w:rsid w:val="00393225"/>
    <w:rsid w:val="003C5529"/>
    <w:rsid w:val="003F1EAE"/>
    <w:rsid w:val="0041150E"/>
    <w:rsid w:val="004441DC"/>
    <w:rsid w:val="00457DF7"/>
    <w:rsid w:val="0047695C"/>
    <w:rsid w:val="004774D4"/>
    <w:rsid w:val="00485672"/>
    <w:rsid w:val="004A6C89"/>
    <w:rsid w:val="004B2199"/>
    <w:rsid w:val="004D27D4"/>
    <w:rsid w:val="0050057B"/>
    <w:rsid w:val="00504E08"/>
    <w:rsid w:val="0051080F"/>
    <w:rsid w:val="005127E2"/>
    <w:rsid w:val="00521516"/>
    <w:rsid w:val="00534FDC"/>
    <w:rsid w:val="00536488"/>
    <w:rsid w:val="00540F14"/>
    <w:rsid w:val="00565D1B"/>
    <w:rsid w:val="005A6C8A"/>
    <w:rsid w:val="005B105A"/>
    <w:rsid w:val="005B4D26"/>
    <w:rsid w:val="005F5BBF"/>
    <w:rsid w:val="006318B0"/>
    <w:rsid w:val="00646904"/>
    <w:rsid w:val="00673FEC"/>
    <w:rsid w:val="00686C14"/>
    <w:rsid w:val="006A4AB8"/>
    <w:rsid w:val="006B74E7"/>
    <w:rsid w:val="006F4835"/>
    <w:rsid w:val="006F50BA"/>
    <w:rsid w:val="007030A5"/>
    <w:rsid w:val="00711607"/>
    <w:rsid w:val="007120C5"/>
    <w:rsid w:val="00735D83"/>
    <w:rsid w:val="00737BEF"/>
    <w:rsid w:val="007658F1"/>
    <w:rsid w:val="007702F2"/>
    <w:rsid w:val="00773A0F"/>
    <w:rsid w:val="00782DDD"/>
    <w:rsid w:val="007B0867"/>
    <w:rsid w:val="007B4A4F"/>
    <w:rsid w:val="007E4201"/>
    <w:rsid w:val="007E6A2E"/>
    <w:rsid w:val="007F0191"/>
    <w:rsid w:val="007F03FD"/>
    <w:rsid w:val="00804C04"/>
    <w:rsid w:val="00826CE3"/>
    <w:rsid w:val="00843A7F"/>
    <w:rsid w:val="00863CC8"/>
    <w:rsid w:val="00893D9C"/>
    <w:rsid w:val="008E402A"/>
    <w:rsid w:val="00901D16"/>
    <w:rsid w:val="009264EA"/>
    <w:rsid w:val="00926AEA"/>
    <w:rsid w:val="009303A0"/>
    <w:rsid w:val="00940588"/>
    <w:rsid w:val="00954745"/>
    <w:rsid w:val="0096600E"/>
    <w:rsid w:val="009B10F0"/>
    <w:rsid w:val="009B60A7"/>
    <w:rsid w:val="009C5984"/>
    <w:rsid w:val="009E3DF3"/>
    <w:rsid w:val="009F3A35"/>
    <w:rsid w:val="00A10BCD"/>
    <w:rsid w:val="00A32D05"/>
    <w:rsid w:val="00A377C0"/>
    <w:rsid w:val="00A40CFE"/>
    <w:rsid w:val="00A651C3"/>
    <w:rsid w:val="00A8269E"/>
    <w:rsid w:val="00A95C88"/>
    <w:rsid w:val="00AA1163"/>
    <w:rsid w:val="00AB3A1E"/>
    <w:rsid w:val="00AF58AB"/>
    <w:rsid w:val="00B30520"/>
    <w:rsid w:val="00B527E1"/>
    <w:rsid w:val="00B92EBC"/>
    <w:rsid w:val="00BF2247"/>
    <w:rsid w:val="00BF31A5"/>
    <w:rsid w:val="00BF7EB5"/>
    <w:rsid w:val="00C0116E"/>
    <w:rsid w:val="00C03EB8"/>
    <w:rsid w:val="00C44C85"/>
    <w:rsid w:val="00C8090A"/>
    <w:rsid w:val="00CC28C7"/>
    <w:rsid w:val="00CE6AE1"/>
    <w:rsid w:val="00CE6FE1"/>
    <w:rsid w:val="00CE7FEB"/>
    <w:rsid w:val="00D017A4"/>
    <w:rsid w:val="00D01C46"/>
    <w:rsid w:val="00D51A34"/>
    <w:rsid w:val="00D57096"/>
    <w:rsid w:val="00D74967"/>
    <w:rsid w:val="00D814FE"/>
    <w:rsid w:val="00D85EB2"/>
    <w:rsid w:val="00D87677"/>
    <w:rsid w:val="00D92755"/>
    <w:rsid w:val="00D94EB5"/>
    <w:rsid w:val="00DB02C8"/>
    <w:rsid w:val="00DB47A9"/>
    <w:rsid w:val="00DE7805"/>
    <w:rsid w:val="00E0263C"/>
    <w:rsid w:val="00E100CA"/>
    <w:rsid w:val="00E16C01"/>
    <w:rsid w:val="00E26562"/>
    <w:rsid w:val="00E43CAB"/>
    <w:rsid w:val="00EA2F33"/>
    <w:rsid w:val="00EC0DAD"/>
    <w:rsid w:val="00EC776C"/>
    <w:rsid w:val="00F22AC9"/>
    <w:rsid w:val="00F245C7"/>
    <w:rsid w:val="00F74754"/>
    <w:rsid w:val="00F95F8B"/>
    <w:rsid w:val="00F975E4"/>
    <w:rsid w:val="00FA629C"/>
    <w:rsid w:val="00FB44DB"/>
    <w:rsid w:val="00FC03C9"/>
    <w:rsid w:val="00FD5C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57D7"/>
  <w15:chartTrackingRefBased/>
  <w15:docId w15:val="{46497C6F-431C-458D-A8A4-281FCAB8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34"/>
    <w:pPr>
      <w:ind w:left="720"/>
      <w:contextualSpacing/>
    </w:pPr>
  </w:style>
  <w:style w:type="character" w:styleId="Hyperlink">
    <w:name w:val="Hyperlink"/>
    <w:basedOn w:val="DefaultParagraphFont"/>
    <w:uiPriority w:val="99"/>
    <w:unhideWhenUsed/>
    <w:rsid w:val="00457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5392">
      <w:bodyDiv w:val="1"/>
      <w:marLeft w:val="0"/>
      <w:marRight w:val="0"/>
      <w:marTop w:val="0"/>
      <w:marBottom w:val="0"/>
      <w:divBdr>
        <w:top w:val="none" w:sz="0" w:space="0" w:color="auto"/>
        <w:left w:val="none" w:sz="0" w:space="0" w:color="auto"/>
        <w:bottom w:val="none" w:sz="0" w:space="0" w:color="auto"/>
        <w:right w:val="none" w:sz="0" w:space="0" w:color="auto"/>
      </w:divBdr>
    </w:div>
    <w:div w:id="595406068">
      <w:bodyDiv w:val="1"/>
      <w:marLeft w:val="0"/>
      <w:marRight w:val="0"/>
      <w:marTop w:val="0"/>
      <w:marBottom w:val="0"/>
      <w:divBdr>
        <w:top w:val="none" w:sz="0" w:space="0" w:color="auto"/>
        <w:left w:val="none" w:sz="0" w:space="0" w:color="auto"/>
        <w:bottom w:val="none" w:sz="0" w:space="0" w:color="auto"/>
        <w:right w:val="none" w:sz="0" w:space="0" w:color="auto"/>
      </w:divBdr>
    </w:div>
    <w:div w:id="626550706">
      <w:bodyDiv w:val="1"/>
      <w:marLeft w:val="0"/>
      <w:marRight w:val="0"/>
      <w:marTop w:val="0"/>
      <w:marBottom w:val="0"/>
      <w:divBdr>
        <w:top w:val="none" w:sz="0" w:space="0" w:color="auto"/>
        <w:left w:val="none" w:sz="0" w:space="0" w:color="auto"/>
        <w:bottom w:val="none" w:sz="0" w:space="0" w:color="auto"/>
        <w:right w:val="none" w:sz="0" w:space="0" w:color="auto"/>
      </w:divBdr>
    </w:div>
    <w:div w:id="851383565">
      <w:bodyDiv w:val="1"/>
      <w:marLeft w:val="0"/>
      <w:marRight w:val="0"/>
      <w:marTop w:val="0"/>
      <w:marBottom w:val="0"/>
      <w:divBdr>
        <w:top w:val="none" w:sz="0" w:space="0" w:color="auto"/>
        <w:left w:val="none" w:sz="0" w:space="0" w:color="auto"/>
        <w:bottom w:val="none" w:sz="0" w:space="0" w:color="auto"/>
        <w:right w:val="none" w:sz="0" w:space="0" w:color="auto"/>
      </w:divBdr>
    </w:div>
    <w:div w:id="877425869">
      <w:bodyDiv w:val="1"/>
      <w:marLeft w:val="0"/>
      <w:marRight w:val="0"/>
      <w:marTop w:val="0"/>
      <w:marBottom w:val="0"/>
      <w:divBdr>
        <w:top w:val="none" w:sz="0" w:space="0" w:color="auto"/>
        <w:left w:val="none" w:sz="0" w:space="0" w:color="auto"/>
        <w:bottom w:val="none" w:sz="0" w:space="0" w:color="auto"/>
        <w:right w:val="none" w:sz="0" w:space="0" w:color="auto"/>
      </w:divBdr>
    </w:div>
    <w:div w:id="1038627525">
      <w:bodyDiv w:val="1"/>
      <w:marLeft w:val="0"/>
      <w:marRight w:val="0"/>
      <w:marTop w:val="0"/>
      <w:marBottom w:val="0"/>
      <w:divBdr>
        <w:top w:val="none" w:sz="0" w:space="0" w:color="auto"/>
        <w:left w:val="none" w:sz="0" w:space="0" w:color="auto"/>
        <w:bottom w:val="none" w:sz="0" w:space="0" w:color="auto"/>
        <w:right w:val="none" w:sz="0" w:space="0" w:color="auto"/>
      </w:divBdr>
    </w:div>
    <w:div w:id="1352100168">
      <w:bodyDiv w:val="1"/>
      <w:marLeft w:val="0"/>
      <w:marRight w:val="0"/>
      <w:marTop w:val="0"/>
      <w:marBottom w:val="0"/>
      <w:divBdr>
        <w:top w:val="none" w:sz="0" w:space="0" w:color="auto"/>
        <w:left w:val="none" w:sz="0" w:space="0" w:color="auto"/>
        <w:bottom w:val="none" w:sz="0" w:space="0" w:color="auto"/>
        <w:right w:val="none" w:sz="0" w:space="0" w:color="auto"/>
      </w:divBdr>
    </w:div>
    <w:div w:id="1417746244">
      <w:bodyDiv w:val="1"/>
      <w:marLeft w:val="0"/>
      <w:marRight w:val="0"/>
      <w:marTop w:val="0"/>
      <w:marBottom w:val="0"/>
      <w:divBdr>
        <w:top w:val="none" w:sz="0" w:space="0" w:color="auto"/>
        <w:left w:val="none" w:sz="0" w:space="0" w:color="auto"/>
        <w:bottom w:val="none" w:sz="0" w:space="0" w:color="auto"/>
        <w:right w:val="none" w:sz="0" w:space="0" w:color="auto"/>
      </w:divBdr>
    </w:div>
    <w:div w:id="1670862796">
      <w:bodyDiv w:val="1"/>
      <w:marLeft w:val="0"/>
      <w:marRight w:val="0"/>
      <w:marTop w:val="0"/>
      <w:marBottom w:val="0"/>
      <w:divBdr>
        <w:top w:val="none" w:sz="0" w:space="0" w:color="auto"/>
        <w:left w:val="none" w:sz="0" w:space="0" w:color="auto"/>
        <w:bottom w:val="none" w:sz="0" w:space="0" w:color="auto"/>
        <w:right w:val="none" w:sz="0" w:space="0" w:color="auto"/>
      </w:divBdr>
    </w:div>
    <w:div w:id="1835799250">
      <w:bodyDiv w:val="1"/>
      <w:marLeft w:val="0"/>
      <w:marRight w:val="0"/>
      <w:marTop w:val="0"/>
      <w:marBottom w:val="0"/>
      <w:divBdr>
        <w:top w:val="none" w:sz="0" w:space="0" w:color="auto"/>
        <w:left w:val="none" w:sz="0" w:space="0" w:color="auto"/>
        <w:bottom w:val="none" w:sz="0" w:space="0" w:color="auto"/>
        <w:right w:val="none" w:sz="0" w:space="0" w:color="auto"/>
      </w:divBdr>
    </w:div>
    <w:div w:id="1875652488">
      <w:bodyDiv w:val="1"/>
      <w:marLeft w:val="0"/>
      <w:marRight w:val="0"/>
      <w:marTop w:val="0"/>
      <w:marBottom w:val="0"/>
      <w:divBdr>
        <w:top w:val="none" w:sz="0" w:space="0" w:color="auto"/>
        <w:left w:val="none" w:sz="0" w:space="0" w:color="auto"/>
        <w:bottom w:val="none" w:sz="0" w:space="0" w:color="auto"/>
        <w:right w:val="none" w:sz="0" w:space="0" w:color="auto"/>
      </w:divBdr>
    </w:div>
    <w:div w:id="1924607620">
      <w:bodyDiv w:val="1"/>
      <w:marLeft w:val="0"/>
      <w:marRight w:val="0"/>
      <w:marTop w:val="0"/>
      <w:marBottom w:val="0"/>
      <w:divBdr>
        <w:top w:val="none" w:sz="0" w:space="0" w:color="auto"/>
        <w:left w:val="none" w:sz="0" w:space="0" w:color="auto"/>
        <w:bottom w:val="none" w:sz="0" w:space="0" w:color="auto"/>
        <w:right w:val="none" w:sz="0" w:space="0" w:color="auto"/>
      </w:divBdr>
    </w:div>
    <w:div w:id="1936162156">
      <w:bodyDiv w:val="1"/>
      <w:marLeft w:val="0"/>
      <w:marRight w:val="0"/>
      <w:marTop w:val="0"/>
      <w:marBottom w:val="0"/>
      <w:divBdr>
        <w:top w:val="none" w:sz="0" w:space="0" w:color="auto"/>
        <w:left w:val="none" w:sz="0" w:space="0" w:color="auto"/>
        <w:bottom w:val="none" w:sz="0" w:space="0" w:color="auto"/>
        <w:right w:val="none" w:sz="0" w:space="0" w:color="auto"/>
      </w:divBdr>
    </w:div>
    <w:div w:id="20857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lds.ed.gov/nslds/nslds_SA/defaultmanagement/cohortdetail_3yr.cfm?sno=0&amp;ope_id=032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Blatter, Andrew</dc:creator>
  <cp:keywords/>
  <dc:description/>
  <cp:lastModifiedBy>Koklu, Dr Onder</cp:lastModifiedBy>
  <cp:revision>3</cp:revision>
  <cp:lastPrinted>2019-05-08T13:53:00Z</cp:lastPrinted>
  <dcterms:created xsi:type="dcterms:W3CDTF">2021-04-29T17:32:00Z</dcterms:created>
  <dcterms:modified xsi:type="dcterms:W3CDTF">2021-04-29T17:33:00Z</dcterms:modified>
</cp:coreProperties>
</file>