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25" w:rsidRPr="00183372" w:rsidRDefault="00EC7F25" w:rsidP="00EC7F25">
      <w:pPr>
        <w:jc w:val="center"/>
        <w:rPr>
          <w:sz w:val="24"/>
          <w:szCs w:val="24"/>
        </w:rPr>
      </w:pPr>
      <w:r w:rsidRPr="00183372">
        <w:rPr>
          <w:b/>
          <w:sz w:val="24"/>
          <w:szCs w:val="24"/>
          <w:u w:val="single"/>
        </w:rPr>
        <w:t xml:space="preserve">Review Process </w:t>
      </w:r>
      <w:r w:rsidR="00B1774A">
        <w:rPr>
          <w:b/>
          <w:sz w:val="24"/>
          <w:szCs w:val="24"/>
          <w:u w:val="single"/>
        </w:rPr>
        <w:t xml:space="preserve">Template for Completion </w:t>
      </w:r>
      <w:r w:rsidRPr="00183372">
        <w:rPr>
          <w:b/>
          <w:sz w:val="24"/>
          <w:szCs w:val="24"/>
          <w:u w:val="single"/>
        </w:rPr>
        <w:t xml:space="preserve">and </w:t>
      </w:r>
      <w:r w:rsidR="00B1774A">
        <w:rPr>
          <w:b/>
          <w:sz w:val="24"/>
          <w:szCs w:val="24"/>
          <w:u w:val="single"/>
        </w:rPr>
        <w:t>Submission to the Office of the Provost Concerning the</w:t>
      </w:r>
      <w:r w:rsidRPr="00183372">
        <w:rPr>
          <w:b/>
          <w:sz w:val="24"/>
          <w:szCs w:val="24"/>
          <w:u w:val="single"/>
        </w:rPr>
        <w:t xml:space="preserve"> Development of External </w:t>
      </w:r>
      <w:r>
        <w:rPr>
          <w:b/>
          <w:sz w:val="24"/>
          <w:szCs w:val="24"/>
          <w:u w:val="single"/>
        </w:rPr>
        <w:t>Relationships within Academic Affair</w:t>
      </w:r>
      <w:r w:rsidRPr="00183372">
        <w:rPr>
          <w:b/>
          <w:sz w:val="24"/>
          <w:szCs w:val="24"/>
          <w:u w:val="single"/>
        </w:rPr>
        <w:t>s</w:t>
      </w:r>
    </w:p>
    <w:p w:rsidR="00EC7F25" w:rsidRDefault="00EC7F25" w:rsidP="00EC7F25">
      <w:pPr>
        <w:rPr>
          <w:sz w:val="24"/>
          <w:szCs w:val="24"/>
        </w:rPr>
      </w:pPr>
      <w:r>
        <w:rPr>
          <w:sz w:val="24"/>
          <w:szCs w:val="24"/>
        </w:rPr>
        <w:t>In order to expeditiously evaluate your request for the Provost’s support of the proposed external relationship, please respond to the following as concisely and directly as possible</w:t>
      </w:r>
      <w:r w:rsidR="00C15111">
        <w:rPr>
          <w:sz w:val="24"/>
          <w:szCs w:val="24"/>
        </w:rPr>
        <w:t xml:space="preserve"> and include any supporting documentation you think necessary (e.g., draft of contract, MOU, etc.)</w:t>
      </w:r>
      <w:r>
        <w:rPr>
          <w:sz w:val="24"/>
          <w:szCs w:val="24"/>
        </w:rPr>
        <w:t>:</w:t>
      </w:r>
    </w:p>
    <w:p w:rsidR="00EC7F25" w:rsidRDefault="00EC7F25" w:rsidP="00C1511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15111">
        <w:rPr>
          <w:sz w:val="24"/>
          <w:szCs w:val="24"/>
        </w:rPr>
        <w:t>Name of the proposed external party’s organization and address:</w:t>
      </w:r>
    </w:p>
    <w:p w:rsidR="00B03E4E" w:rsidRDefault="00B03E4E" w:rsidP="00B03E4E">
      <w:pPr>
        <w:ind w:left="360"/>
        <w:rPr>
          <w:sz w:val="24"/>
          <w:szCs w:val="24"/>
        </w:rPr>
      </w:pPr>
      <w:r w:rsidRPr="00B03E4E">
        <w:rPr>
          <w:sz w:val="24"/>
          <w:szCs w:val="24"/>
        </w:rPr>
        <w:t>Name</w:t>
      </w:r>
      <w:proofErr w:type="gramStart"/>
      <w:r w:rsidRPr="00B03E4E">
        <w:rPr>
          <w:sz w:val="24"/>
          <w:szCs w:val="24"/>
        </w:rPr>
        <w:t>:</w:t>
      </w:r>
      <w:proofErr w:type="gramEnd"/>
      <w:sdt>
        <w:sdtPr>
          <w:rPr>
            <w:sz w:val="24"/>
            <w:szCs w:val="24"/>
          </w:rPr>
          <w:id w:val="101890160"/>
          <w:lock w:val="sdtLocked"/>
          <w:placeholder>
            <w:docPart w:val="DefaultPlaceholder_22675703"/>
          </w:placeholder>
          <w:showingPlcHdr/>
        </w:sdtPr>
        <w:sdtContent>
          <w:r w:rsidRPr="00622271">
            <w:rPr>
              <w:rStyle w:val="PlaceholderText"/>
            </w:rPr>
            <w:t>Click here to enter text.</w:t>
          </w:r>
        </w:sdtContent>
      </w:sdt>
    </w:p>
    <w:p w:rsidR="00B03E4E" w:rsidRDefault="00B03E4E" w:rsidP="00B03E4E">
      <w:pPr>
        <w:ind w:left="360"/>
        <w:rPr>
          <w:sz w:val="24"/>
          <w:szCs w:val="24"/>
        </w:rPr>
      </w:pPr>
      <w:r>
        <w:rPr>
          <w:sz w:val="24"/>
          <w:szCs w:val="24"/>
        </w:rPr>
        <w:t>Address</w:t>
      </w:r>
      <w:proofErr w:type="gramStart"/>
      <w:r>
        <w:rPr>
          <w:sz w:val="24"/>
          <w:szCs w:val="24"/>
        </w:rPr>
        <w:t>:</w:t>
      </w:r>
      <w:proofErr w:type="gramEnd"/>
      <w:sdt>
        <w:sdtPr>
          <w:rPr>
            <w:sz w:val="24"/>
            <w:szCs w:val="24"/>
          </w:rPr>
          <w:id w:val="101890163"/>
          <w:lock w:val="sdtLocked"/>
          <w:placeholder>
            <w:docPart w:val="DefaultPlaceholder_22675703"/>
          </w:placeholder>
          <w:showingPlcHdr/>
          <w:text w:multiLine="1"/>
        </w:sdtPr>
        <w:sdtContent>
          <w:r w:rsidRPr="00622271">
            <w:rPr>
              <w:rStyle w:val="PlaceholderText"/>
            </w:rPr>
            <w:t>Click here to enter text.</w:t>
          </w:r>
        </w:sdtContent>
      </w:sdt>
    </w:p>
    <w:p w:rsidR="00B03E4E" w:rsidRDefault="00B03E4E" w:rsidP="00B03E4E">
      <w:pPr>
        <w:ind w:left="360"/>
        <w:rPr>
          <w:sz w:val="24"/>
          <w:szCs w:val="24"/>
        </w:rPr>
      </w:pPr>
      <w:r>
        <w:rPr>
          <w:sz w:val="24"/>
          <w:szCs w:val="24"/>
        </w:rPr>
        <w:t>Phone Number</w:t>
      </w:r>
      <w:proofErr w:type="gramStart"/>
      <w:r>
        <w:rPr>
          <w:sz w:val="24"/>
          <w:szCs w:val="24"/>
        </w:rPr>
        <w:t>:</w:t>
      </w:r>
      <w:proofErr w:type="gramEnd"/>
      <w:sdt>
        <w:sdtPr>
          <w:rPr>
            <w:sz w:val="24"/>
            <w:szCs w:val="24"/>
          </w:rPr>
          <w:id w:val="101890164"/>
          <w:lock w:val="sdtLocked"/>
          <w:placeholder>
            <w:docPart w:val="DefaultPlaceholder_22675703"/>
          </w:placeholder>
          <w:showingPlcHdr/>
          <w:text/>
        </w:sdtPr>
        <w:sdtContent>
          <w:r w:rsidRPr="00622271">
            <w:rPr>
              <w:rStyle w:val="PlaceholderText"/>
            </w:rPr>
            <w:t>Click here to enter text.</w:t>
          </w:r>
        </w:sdtContent>
      </w:sdt>
    </w:p>
    <w:p w:rsidR="00B03E4E" w:rsidRPr="00B03E4E" w:rsidRDefault="00B03E4E" w:rsidP="00B03E4E">
      <w:pPr>
        <w:ind w:left="360"/>
        <w:rPr>
          <w:sz w:val="24"/>
          <w:szCs w:val="24"/>
        </w:rPr>
      </w:pPr>
    </w:p>
    <w:p w:rsidR="00EC7F25" w:rsidRDefault="00EC7F25" w:rsidP="00C1511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15111">
        <w:rPr>
          <w:sz w:val="24"/>
          <w:szCs w:val="24"/>
        </w:rPr>
        <w:t>Purpose of the proposed relationship:</w:t>
      </w:r>
    </w:p>
    <w:sdt>
      <w:sdtPr>
        <w:rPr>
          <w:sz w:val="24"/>
          <w:szCs w:val="24"/>
        </w:rPr>
        <w:id w:val="101890167"/>
        <w:lock w:val="sdtLocked"/>
        <w:placeholder>
          <w:docPart w:val="DefaultPlaceholder_22675703"/>
        </w:placeholder>
        <w:showingPlcHdr/>
      </w:sdtPr>
      <w:sdtContent>
        <w:p w:rsidR="00B03E4E" w:rsidRPr="00B03E4E" w:rsidRDefault="00B03E4E" w:rsidP="00B03E4E">
          <w:pPr>
            <w:ind w:left="360"/>
            <w:rPr>
              <w:sz w:val="24"/>
              <w:szCs w:val="24"/>
            </w:rPr>
          </w:pPr>
          <w:r w:rsidRPr="00622271">
            <w:rPr>
              <w:rStyle w:val="PlaceholderText"/>
            </w:rPr>
            <w:t>Click here to enter text.</w:t>
          </w:r>
        </w:p>
      </w:sdtContent>
    </w:sdt>
    <w:p w:rsidR="00B03E4E" w:rsidRPr="00B03E4E" w:rsidRDefault="00B03E4E" w:rsidP="00B03E4E">
      <w:pPr>
        <w:ind w:left="360"/>
        <w:rPr>
          <w:sz w:val="24"/>
          <w:szCs w:val="24"/>
        </w:rPr>
      </w:pPr>
    </w:p>
    <w:p w:rsidR="00EC7F25" w:rsidRDefault="00EC7F25" w:rsidP="00EC7F25">
      <w:pPr>
        <w:rPr>
          <w:sz w:val="24"/>
          <w:szCs w:val="24"/>
        </w:rPr>
      </w:pPr>
    </w:p>
    <w:p w:rsidR="00EC7F25" w:rsidRPr="00B03E4E" w:rsidRDefault="00EC7F25" w:rsidP="00EC7F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 t</w:t>
      </w:r>
      <w:r w:rsidRPr="00183372">
        <w:rPr>
          <w:sz w:val="24"/>
          <w:szCs w:val="24"/>
        </w:rPr>
        <w:t>he background of the partner and an assessment of their capacity to carry out their obligations under the terms of the agreement.</w:t>
      </w:r>
      <w:r>
        <w:rPr>
          <w:rFonts w:ascii="Arial" w:hAnsi="Arial" w:cs="Arial"/>
          <w:sz w:val="24"/>
          <w:szCs w:val="24"/>
        </w:rPr>
        <w:t xml:space="preserve"> </w:t>
      </w:r>
      <w:r w:rsidRPr="00704AA0">
        <w:rPr>
          <w:rFonts w:cs="Arial"/>
          <w:sz w:val="24"/>
          <w:szCs w:val="24"/>
        </w:rPr>
        <w:t xml:space="preserve">This should include the organization’s history with FGCU and its history in similar </w:t>
      </w:r>
      <w:r>
        <w:rPr>
          <w:rFonts w:cs="Arial"/>
          <w:sz w:val="24"/>
          <w:szCs w:val="24"/>
        </w:rPr>
        <w:t>relationship</w:t>
      </w:r>
      <w:r w:rsidRPr="00704AA0">
        <w:rPr>
          <w:rFonts w:cs="Arial"/>
          <w:sz w:val="24"/>
          <w:szCs w:val="24"/>
        </w:rPr>
        <w:t>s, if any</w:t>
      </w:r>
      <w:r>
        <w:rPr>
          <w:rFonts w:cs="Arial"/>
          <w:sz w:val="24"/>
          <w:szCs w:val="24"/>
        </w:rPr>
        <w:t>.</w:t>
      </w:r>
    </w:p>
    <w:sdt>
      <w:sdtPr>
        <w:rPr>
          <w:sz w:val="24"/>
          <w:szCs w:val="24"/>
        </w:rPr>
        <w:id w:val="101890169"/>
        <w:lock w:val="sdtLocked"/>
        <w:placeholder>
          <w:docPart w:val="DefaultPlaceholder_22675703"/>
        </w:placeholder>
        <w:showingPlcHdr/>
      </w:sdtPr>
      <w:sdtContent>
        <w:p w:rsidR="00B03E4E" w:rsidRPr="00B03E4E" w:rsidRDefault="00B03E4E" w:rsidP="00B03E4E">
          <w:pPr>
            <w:ind w:left="360"/>
            <w:rPr>
              <w:sz w:val="24"/>
              <w:szCs w:val="24"/>
            </w:rPr>
          </w:pPr>
          <w:r w:rsidRPr="00622271">
            <w:rPr>
              <w:rStyle w:val="PlaceholderText"/>
            </w:rPr>
            <w:t>Click here to enter text.</w:t>
          </w:r>
        </w:p>
      </w:sdtContent>
    </w:sdt>
    <w:p w:rsidR="00EC7F25" w:rsidRDefault="00C15111" w:rsidP="00EC7F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 a</w:t>
      </w:r>
      <w:r w:rsidR="00EC7F25" w:rsidRPr="00704AA0">
        <w:rPr>
          <w:sz w:val="24"/>
          <w:szCs w:val="24"/>
        </w:rPr>
        <w:t xml:space="preserve"> description of the responsibilities of the FGCU participants and an assessment of their capacity to carry out each of the responsibilities described in the contract.</w:t>
      </w:r>
    </w:p>
    <w:sdt>
      <w:sdtPr>
        <w:rPr>
          <w:sz w:val="24"/>
          <w:szCs w:val="24"/>
        </w:rPr>
        <w:id w:val="101890171"/>
        <w:lock w:val="sdtLocked"/>
        <w:placeholder>
          <w:docPart w:val="DefaultPlaceholder_22675703"/>
        </w:placeholder>
        <w:showingPlcHdr/>
      </w:sdtPr>
      <w:sdtContent>
        <w:p w:rsidR="00B03E4E" w:rsidRPr="00B03E4E" w:rsidRDefault="00B03E4E" w:rsidP="00B03E4E">
          <w:pPr>
            <w:ind w:left="360"/>
            <w:rPr>
              <w:sz w:val="24"/>
              <w:szCs w:val="24"/>
            </w:rPr>
          </w:pPr>
          <w:r w:rsidRPr="00622271">
            <w:rPr>
              <w:rStyle w:val="PlaceholderText"/>
            </w:rPr>
            <w:t>Click here to enter text.</w:t>
          </w:r>
        </w:p>
      </w:sdtContent>
    </w:sdt>
    <w:p w:rsidR="00EC7F25" w:rsidRDefault="00C15111" w:rsidP="00EC7F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 a</w:t>
      </w:r>
      <w:r w:rsidR="00EC7F25" w:rsidRPr="00704AA0">
        <w:rPr>
          <w:sz w:val="24"/>
          <w:szCs w:val="24"/>
        </w:rPr>
        <w:t xml:space="preserve"> description of how relevant units, either academic</w:t>
      </w:r>
      <w:r w:rsidR="00EC7F25">
        <w:rPr>
          <w:sz w:val="24"/>
          <w:szCs w:val="24"/>
        </w:rPr>
        <w:t>,</w:t>
      </w:r>
      <w:r w:rsidR="00EC7F25" w:rsidRPr="00704AA0">
        <w:rPr>
          <w:sz w:val="24"/>
          <w:szCs w:val="24"/>
        </w:rPr>
        <w:t xml:space="preserve"> administrative,</w:t>
      </w:r>
      <w:r w:rsidR="00EC7F25">
        <w:rPr>
          <w:sz w:val="24"/>
          <w:szCs w:val="24"/>
        </w:rPr>
        <w:t xml:space="preserve"> and student affairs</w:t>
      </w:r>
      <w:r w:rsidR="00EC7F25" w:rsidRPr="00704AA0">
        <w:rPr>
          <w:sz w:val="24"/>
          <w:szCs w:val="24"/>
        </w:rPr>
        <w:t xml:space="preserve"> have been involved in the development of the agreement and evidence that they will support its implementation.</w:t>
      </w:r>
    </w:p>
    <w:sdt>
      <w:sdtPr>
        <w:rPr>
          <w:sz w:val="24"/>
          <w:szCs w:val="24"/>
        </w:rPr>
        <w:id w:val="101890173"/>
        <w:lock w:val="sdtLocked"/>
        <w:placeholder>
          <w:docPart w:val="DefaultPlaceholder_22675703"/>
        </w:placeholder>
        <w:showingPlcHdr/>
      </w:sdtPr>
      <w:sdtContent>
        <w:p w:rsidR="00B03E4E" w:rsidRPr="00B03E4E" w:rsidRDefault="00B03E4E" w:rsidP="00B03E4E">
          <w:pPr>
            <w:ind w:left="360"/>
            <w:rPr>
              <w:sz w:val="24"/>
              <w:szCs w:val="24"/>
            </w:rPr>
          </w:pPr>
          <w:r w:rsidRPr="00622271">
            <w:rPr>
              <w:rStyle w:val="PlaceholderText"/>
            </w:rPr>
            <w:t>Click here to enter text.</w:t>
          </w:r>
        </w:p>
      </w:sdtContent>
    </w:sdt>
    <w:p w:rsidR="00EC7F25" w:rsidRDefault="00C15111" w:rsidP="00EC7F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 a</w:t>
      </w:r>
      <w:r w:rsidR="00EC7F25" w:rsidRPr="00704AA0">
        <w:rPr>
          <w:sz w:val="24"/>
          <w:szCs w:val="24"/>
        </w:rPr>
        <w:t xml:space="preserve"> description of how finances are handled and how</w:t>
      </w:r>
      <w:r w:rsidR="00EC7F25">
        <w:rPr>
          <w:sz w:val="24"/>
          <w:szCs w:val="24"/>
        </w:rPr>
        <w:t xml:space="preserve"> collection and</w:t>
      </w:r>
      <w:r w:rsidR="00EC7F25" w:rsidRPr="00704AA0">
        <w:rPr>
          <w:sz w:val="24"/>
          <w:szCs w:val="24"/>
        </w:rPr>
        <w:t xml:space="preserve"> the distribution of </w:t>
      </w:r>
      <w:r w:rsidR="00EC7F25">
        <w:rPr>
          <w:sz w:val="24"/>
          <w:szCs w:val="24"/>
        </w:rPr>
        <w:t xml:space="preserve">the </w:t>
      </w:r>
      <w:r w:rsidR="00EC7F25" w:rsidRPr="00704AA0">
        <w:rPr>
          <w:sz w:val="24"/>
          <w:szCs w:val="24"/>
        </w:rPr>
        <w:t xml:space="preserve">proceeds will </w:t>
      </w:r>
      <w:r w:rsidR="00EC7F25">
        <w:rPr>
          <w:sz w:val="24"/>
          <w:szCs w:val="24"/>
        </w:rPr>
        <w:t>occur</w:t>
      </w:r>
      <w:r w:rsidR="00EC7F25" w:rsidRPr="00704AA0">
        <w:rPr>
          <w:sz w:val="24"/>
          <w:szCs w:val="24"/>
        </w:rPr>
        <w:t>.</w:t>
      </w:r>
      <w:r w:rsidR="00EC7F25" w:rsidRPr="00704AA0">
        <w:rPr>
          <w:color w:val="1F497D"/>
          <w:sz w:val="24"/>
          <w:szCs w:val="24"/>
        </w:rPr>
        <w:t xml:space="preserve"> </w:t>
      </w:r>
      <w:r w:rsidR="00EC7F25" w:rsidRPr="00704AA0">
        <w:rPr>
          <w:sz w:val="24"/>
          <w:szCs w:val="24"/>
        </w:rPr>
        <w:t xml:space="preserve">The description should include, at a minimum, </w:t>
      </w:r>
      <w:r w:rsidR="00EC7F25" w:rsidRPr="00704AA0">
        <w:rPr>
          <w:sz w:val="24"/>
          <w:szCs w:val="24"/>
        </w:rPr>
        <w:lastRenderedPageBreak/>
        <w:t xml:space="preserve">expected revenue sources, safeguard(s) over funds held by the </w:t>
      </w:r>
      <w:r w:rsidR="00EC7F25">
        <w:rPr>
          <w:sz w:val="24"/>
          <w:szCs w:val="24"/>
        </w:rPr>
        <w:t>relationship</w:t>
      </w:r>
      <w:r w:rsidR="00EC7F25" w:rsidRPr="00704AA0">
        <w:rPr>
          <w:sz w:val="24"/>
          <w:szCs w:val="24"/>
        </w:rPr>
        <w:t xml:space="preserve"> during its life, and the method for determining the distribution of any residual balance.</w:t>
      </w:r>
    </w:p>
    <w:sdt>
      <w:sdtPr>
        <w:rPr>
          <w:sz w:val="24"/>
          <w:szCs w:val="24"/>
        </w:rPr>
        <w:id w:val="101890175"/>
        <w:lock w:val="sdtLocked"/>
        <w:placeholder>
          <w:docPart w:val="DefaultPlaceholder_22675703"/>
        </w:placeholder>
        <w:showingPlcHdr/>
      </w:sdtPr>
      <w:sdtContent>
        <w:p w:rsidR="00B03E4E" w:rsidRPr="00B03E4E" w:rsidRDefault="00B03E4E" w:rsidP="00B03E4E">
          <w:pPr>
            <w:ind w:left="360"/>
            <w:rPr>
              <w:sz w:val="24"/>
              <w:szCs w:val="24"/>
            </w:rPr>
          </w:pPr>
          <w:r w:rsidRPr="00622271">
            <w:rPr>
              <w:rStyle w:val="PlaceholderText"/>
            </w:rPr>
            <w:t>Click here to enter text.</w:t>
          </w:r>
        </w:p>
      </w:sdtContent>
    </w:sdt>
    <w:p w:rsidR="00EC7F25" w:rsidRDefault="00C15111" w:rsidP="00EC7F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 a</w:t>
      </w:r>
      <w:r w:rsidR="00EC7F25" w:rsidRPr="00704AA0">
        <w:rPr>
          <w:sz w:val="24"/>
          <w:szCs w:val="24"/>
        </w:rPr>
        <w:t xml:space="preserve"> description of how complaints </w:t>
      </w:r>
      <w:r w:rsidR="00EC7F25">
        <w:rPr>
          <w:sz w:val="24"/>
          <w:szCs w:val="24"/>
        </w:rPr>
        <w:t>arising from the relationship</w:t>
      </w:r>
      <w:r w:rsidR="00EC7F25" w:rsidRPr="00704AA0">
        <w:rPr>
          <w:sz w:val="24"/>
          <w:szCs w:val="24"/>
        </w:rPr>
        <w:t xml:space="preserve"> will be handled</w:t>
      </w:r>
      <w:r w:rsidR="00EC7F25">
        <w:rPr>
          <w:sz w:val="24"/>
          <w:szCs w:val="24"/>
        </w:rPr>
        <w:t xml:space="preserve"> and the terms and conditions associated with refunds, if applicable.</w:t>
      </w:r>
    </w:p>
    <w:sdt>
      <w:sdtPr>
        <w:rPr>
          <w:sz w:val="24"/>
          <w:szCs w:val="24"/>
        </w:rPr>
        <w:id w:val="101890177"/>
        <w:lock w:val="sdtLocked"/>
        <w:placeholder>
          <w:docPart w:val="DefaultPlaceholder_22675703"/>
        </w:placeholder>
        <w:showingPlcHdr/>
      </w:sdtPr>
      <w:sdtContent>
        <w:p w:rsidR="00B03E4E" w:rsidRPr="00B03E4E" w:rsidRDefault="00B03E4E" w:rsidP="00B03E4E">
          <w:pPr>
            <w:ind w:left="360"/>
            <w:rPr>
              <w:sz w:val="24"/>
              <w:szCs w:val="24"/>
            </w:rPr>
          </w:pPr>
          <w:r w:rsidRPr="00622271">
            <w:rPr>
              <w:rStyle w:val="PlaceholderText"/>
            </w:rPr>
            <w:t>Click here to enter text.</w:t>
          </w:r>
        </w:p>
      </w:sdtContent>
    </w:sdt>
    <w:p w:rsidR="00EC7F25" w:rsidRDefault="00C15111" w:rsidP="00EC7F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State w</w:t>
      </w:r>
      <w:r w:rsidR="00EC7F25">
        <w:rPr>
          <w:sz w:val="24"/>
          <w:szCs w:val="24"/>
        </w:rPr>
        <w:t>hether or not the external entity has requested the use of FGCU’s name, logo or trademark and proposed restrictions on the use thereof and proposed advertising of the relationship</w:t>
      </w:r>
      <w:r w:rsidR="00EC7F25" w:rsidRPr="00704AA0">
        <w:rPr>
          <w:sz w:val="24"/>
          <w:szCs w:val="24"/>
        </w:rPr>
        <w:t>.</w:t>
      </w:r>
      <w:r w:rsidR="00EC7F25">
        <w:rPr>
          <w:sz w:val="24"/>
          <w:szCs w:val="24"/>
        </w:rPr>
        <w:t xml:space="preserve"> </w:t>
      </w:r>
    </w:p>
    <w:sdt>
      <w:sdtPr>
        <w:rPr>
          <w:sz w:val="24"/>
          <w:szCs w:val="24"/>
        </w:rPr>
        <w:id w:val="101890179"/>
        <w:lock w:val="sdtLocked"/>
        <w:placeholder>
          <w:docPart w:val="DefaultPlaceholder_22675703"/>
        </w:placeholder>
        <w:showingPlcHdr/>
      </w:sdtPr>
      <w:sdtContent>
        <w:p w:rsidR="00B03E4E" w:rsidRPr="00B03E4E" w:rsidRDefault="00B03E4E" w:rsidP="00B03E4E">
          <w:pPr>
            <w:ind w:left="360"/>
            <w:rPr>
              <w:sz w:val="24"/>
              <w:szCs w:val="24"/>
            </w:rPr>
          </w:pPr>
          <w:r w:rsidRPr="00622271">
            <w:rPr>
              <w:rStyle w:val="PlaceholderText"/>
            </w:rPr>
            <w:t>Click here to enter text.</w:t>
          </w:r>
        </w:p>
      </w:sdtContent>
    </w:sdt>
    <w:p w:rsidR="00EC7F25" w:rsidRDefault="00C15111" w:rsidP="00EC7F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h</w:t>
      </w:r>
      <w:r w:rsidR="00EC7F25">
        <w:rPr>
          <w:sz w:val="24"/>
          <w:szCs w:val="24"/>
        </w:rPr>
        <w:t xml:space="preserve">ow fulfillment of the requirement that the external entity secures appropriate insurance and will indemnify the university from the actions of its own officers and gents will be handled. </w:t>
      </w:r>
    </w:p>
    <w:sdt>
      <w:sdtPr>
        <w:rPr>
          <w:sz w:val="24"/>
          <w:szCs w:val="24"/>
        </w:rPr>
        <w:id w:val="101890181"/>
        <w:lock w:val="sdtLocked"/>
        <w:placeholder>
          <w:docPart w:val="DefaultPlaceholder_22675703"/>
        </w:placeholder>
        <w:showingPlcHdr/>
      </w:sdtPr>
      <w:sdtContent>
        <w:p w:rsidR="00B03E4E" w:rsidRPr="00B03E4E" w:rsidRDefault="00B03E4E" w:rsidP="00B03E4E">
          <w:pPr>
            <w:ind w:left="360"/>
            <w:rPr>
              <w:sz w:val="24"/>
              <w:szCs w:val="24"/>
            </w:rPr>
          </w:pPr>
          <w:r w:rsidRPr="00622271">
            <w:rPr>
              <w:rStyle w:val="PlaceholderText"/>
            </w:rPr>
            <w:t>Click here to enter text.</w:t>
          </w:r>
        </w:p>
      </w:sdtContent>
    </w:sdt>
    <w:p w:rsidR="00EC7F25" w:rsidRDefault="00C15111" w:rsidP="00EC7F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 a</w:t>
      </w:r>
      <w:r w:rsidR="00EC7F25" w:rsidRPr="00704AA0">
        <w:rPr>
          <w:sz w:val="24"/>
          <w:szCs w:val="24"/>
        </w:rPr>
        <w:t xml:space="preserve"> description of how risk has been assessed and satisfactorily mitigated.</w:t>
      </w:r>
      <w:r w:rsidR="00EC7F25" w:rsidRPr="00704AA0">
        <w:rPr>
          <w:color w:val="1F497D"/>
          <w:sz w:val="24"/>
          <w:szCs w:val="24"/>
        </w:rPr>
        <w:t xml:space="preserve"> </w:t>
      </w:r>
      <w:r w:rsidR="00EC7F25" w:rsidRPr="00704AA0">
        <w:rPr>
          <w:sz w:val="24"/>
          <w:szCs w:val="24"/>
        </w:rPr>
        <w:t>For example, what are the potential financial liabilities and what is FGCU’s pro rata share, if any?</w:t>
      </w:r>
    </w:p>
    <w:sdt>
      <w:sdtPr>
        <w:rPr>
          <w:sz w:val="24"/>
          <w:szCs w:val="24"/>
        </w:rPr>
        <w:id w:val="101890183"/>
        <w:lock w:val="sdtLocked"/>
        <w:placeholder>
          <w:docPart w:val="DefaultPlaceholder_22675703"/>
        </w:placeholder>
        <w:showingPlcHdr/>
      </w:sdtPr>
      <w:sdtContent>
        <w:p w:rsidR="00B03E4E" w:rsidRPr="00B03E4E" w:rsidRDefault="00B03E4E" w:rsidP="00B03E4E">
          <w:pPr>
            <w:ind w:left="360"/>
            <w:rPr>
              <w:sz w:val="24"/>
              <w:szCs w:val="24"/>
            </w:rPr>
          </w:pPr>
          <w:r w:rsidRPr="00622271">
            <w:rPr>
              <w:rStyle w:val="PlaceholderText"/>
            </w:rPr>
            <w:t>Click here to enter text.</w:t>
          </w:r>
        </w:p>
      </w:sdtContent>
    </w:sdt>
    <w:p w:rsidR="00EC7F25" w:rsidRDefault="00C15111" w:rsidP="00EC7F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 a</w:t>
      </w:r>
      <w:r w:rsidR="00EC7F25" w:rsidRPr="00704AA0">
        <w:rPr>
          <w:sz w:val="24"/>
          <w:szCs w:val="24"/>
        </w:rPr>
        <w:t xml:space="preserve"> description of any relevant policy, regulation, statute, or accreditation standard that</w:t>
      </w:r>
      <w:r w:rsidR="00EC7F25">
        <w:rPr>
          <w:sz w:val="24"/>
          <w:szCs w:val="24"/>
        </w:rPr>
        <w:t xml:space="preserve"> could be called into question through implementation of the relationship.</w:t>
      </w:r>
    </w:p>
    <w:sdt>
      <w:sdtPr>
        <w:rPr>
          <w:sz w:val="24"/>
          <w:szCs w:val="24"/>
        </w:rPr>
        <w:id w:val="101890188"/>
        <w:lock w:val="sdtLocked"/>
        <w:placeholder>
          <w:docPart w:val="DefaultPlaceholder_22675703"/>
        </w:placeholder>
        <w:showingPlcHdr/>
      </w:sdtPr>
      <w:sdtContent>
        <w:p w:rsidR="00B03E4E" w:rsidRPr="00B03E4E" w:rsidRDefault="00B03E4E" w:rsidP="00B03E4E">
          <w:pPr>
            <w:ind w:left="360"/>
            <w:rPr>
              <w:sz w:val="24"/>
              <w:szCs w:val="24"/>
            </w:rPr>
          </w:pPr>
          <w:r w:rsidRPr="00622271">
            <w:rPr>
              <w:rStyle w:val="PlaceholderText"/>
            </w:rPr>
            <w:t>Click here to enter text.</w:t>
          </w:r>
        </w:p>
      </w:sdtContent>
    </w:sdt>
    <w:p w:rsidR="00CD18F8" w:rsidRDefault="00BC2703">
      <w:r>
        <w:t>Submit the materials to the Office of the Provost</w:t>
      </w:r>
      <w:r w:rsidRPr="00BC2703">
        <w:rPr>
          <w:sz w:val="24"/>
          <w:szCs w:val="24"/>
        </w:rPr>
        <w:t xml:space="preserve"> </w:t>
      </w:r>
      <w:r w:rsidRPr="00183372">
        <w:rPr>
          <w:sz w:val="24"/>
          <w:szCs w:val="24"/>
        </w:rPr>
        <w:t xml:space="preserve">at </w:t>
      </w:r>
      <w:r>
        <w:rPr>
          <w:sz w:val="24"/>
          <w:szCs w:val="24"/>
        </w:rPr>
        <w:t>least three</w:t>
      </w:r>
      <w:r w:rsidRPr="00183372">
        <w:rPr>
          <w:sz w:val="24"/>
          <w:szCs w:val="24"/>
        </w:rPr>
        <w:t xml:space="preserve"> weeks</w:t>
      </w:r>
      <w:r>
        <w:rPr>
          <w:sz w:val="24"/>
          <w:szCs w:val="24"/>
        </w:rPr>
        <w:t xml:space="preserve"> (obviously this timeframe would have to be much longer to accommodate approval processes associated with credit-bearing courses or</w:t>
      </w:r>
      <w:r w:rsidRPr="001833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programs) </w:t>
      </w:r>
      <w:r w:rsidRPr="00183372">
        <w:rPr>
          <w:sz w:val="24"/>
          <w:szCs w:val="24"/>
        </w:rPr>
        <w:t>before planned execution of the agreement</w:t>
      </w:r>
      <w:r>
        <w:rPr>
          <w:sz w:val="24"/>
          <w:szCs w:val="24"/>
        </w:rPr>
        <w:t>.</w:t>
      </w:r>
    </w:p>
    <w:sectPr w:rsidR="00CD18F8" w:rsidSect="00CD1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0C3C"/>
    <w:multiLevelType w:val="hybridMultilevel"/>
    <w:tmpl w:val="398281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F4CC6"/>
    <w:multiLevelType w:val="hybridMultilevel"/>
    <w:tmpl w:val="1F62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EC7F25"/>
    <w:rsid w:val="006948F4"/>
    <w:rsid w:val="00821F7D"/>
    <w:rsid w:val="008C1F75"/>
    <w:rsid w:val="008F6D9D"/>
    <w:rsid w:val="00B03E4E"/>
    <w:rsid w:val="00B1774A"/>
    <w:rsid w:val="00BC2703"/>
    <w:rsid w:val="00BE752A"/>
    <w:rsid w:val="00C15111"/>
    <w:rsid w:val="00CD18F8"/>
    <w:rsid w:val="00EC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F2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03E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E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F535A-4B26-4017-A899-1E89A19F6620}"/>
      </w:docPartPr>
      <w:docPartBody>
        <w:p w:rsidR="005F0D47" w:rsidRDefault="00725FE6">
          <w:r w:rsidRPr="0062227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25FE6"/>
    <w:rsid w:val="005F0D47"/>
    <w:rsid w:val="00725FE6"/>
    <w:rsid w:val="00E7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5FE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someuser</dc:creator>
  <cp:keywords/>
  <dc:description/>
  <cp:lastModifiedBy>someuser</cp:lastModifiedBy>
  <cp:revision>2</cp:revision>
  <dcterms:created xsi:type="dcterms:W3CDTF">2009-08-26T18:37:00Z</dcterms:created>
  <dcterms:modified xsi:type="dcterms:W3CDTF">2009-08-26T18:37:00Z</dcterms:modified>
</cp:coreProperties>
</file>